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C7B2C">
      <w:pPr>
        <w:pStyle w:val="FORMATTEXT"/>
        <w:jc w:val="right"/>
      </w:pPr>
      <w:bookmarkStart w:id="0" w:name="_GoBack"/>
      <w:bookmarkEnd w:id="0"/>
      <w:r>
        <w:t xml:space="preserve">  </w:t>
      </w:r>
    </w:p>
    <w:p w:rsidR="00000000" w:rsidRDefault="00FC7B2C">
      <w:pPr>
        <w:pStyle w:val="FORMATTEXT"/>
        <w:jc w:val="right"/>
      </w:pPr>
      <w:r>
        <w:t>Вносится Правительством</w:t>
      </w:r>
    </w:p>
    <w:p w:rsidR="00000000" w:rsidRDefault="00FC7B2C">
      <w:pPr>
        <w:pStyle w:val="FORMATTEXT"/>
        <w:jc w:val="right"/>
      </w:pPr>
      <w:r>
        <w:t xml:space="preserve"> Российской Федерации 213183-6 </w:t>
      </w:r>
    </w:p>
    <w:p w:rsidR="00000000" w:rsidRDefault="00FC7B2C">
      <w:pPr>
        <w:pStyle w:val="FORMATTEXT"/>
        <w:jc w:val="right"/>
      </w:pPr>
      <w:r>
        <w:t>     </w:t>
      </w:r>
    </w:p>
    <w:p w:rsidR="00000000" w:rsidRDefault="00FC7B2C">
      <w:pPr>
        <w:pStyle w:val="FORMATTEXT"/>
        <w:jc w:val="right"/>
      </w:pPr>
      <w:r>
        <w:t xml:space="preserve">       Проект </w:t>
      </w:r>
    </w:p>
    <w:p w:rsidR="00000000" w:rsidRDefault="00FC7B2C">
      <w:pPr>
        <w:pStyle w:val="HEADERTEXT"/>
        <w:rPr>
          <w:b/>
          <w:bCs/>
          <w:color w:val="000001"/>
        </w:rPr>
      </w:pPr>
    </w:p>
    <w:p w:rsidR="00000000" w:rsidRDefault="00FC7B2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C7B2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C7B2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ФЕДЕРАЛЬНЫЙ ЗАКОН </w:t>
      </w:r>
    </w:p>
    <w:p w:rsidR="00000000" w:rsidRDefault="00FC7B2C">
      <w:pPr>
        <w:pStyle w:val="HEADERTEXT"/>
        <w:rPr>
          <w:b/>
          <w:bCs/>
          <w:color w:val="000001"/>
        </w:rPr>
      </w:pPr>
    </w:p>
    <w:p w:rsidR="00000000" w:rsidRDefault="00FC7B2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 внесении изменений в отдельные законодательные акты Российской Федерации в части проведения экспертизы промышленной безопасности и уто</w:t>
      </w:r>
      <w:r>
        <w:rPr>
          <w:b/>
          <w:bCs/>
          <w:color w:val="000001"/>
        </w:rPr>
        <w:t xml:space="preserve">чнения отдельных полномочий органов государственного надзора при производстве по делам об административных правонарушениях </w:t>
      </w:r>
    </w:p>
    <w:p w:rsidR="00000000" w:rsidRDefault="00FC7B2C">
      <w:pPr>
        <w:pStyle w:val="HEADERTEXT"/>
        <w:rPr>
          <w:b/>
          <w:bCs/>
          <w:color w:val="000001"/>
        </w:rPr>
      </w:pPr>
    </w:p>
    <w:p w:rsidR="00000000" w:rsidRDefault="00FC7B2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C7B2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 Статья 1 </w:t>
      </w:r>
    </w:p>
    <w:p w:rsidR="00000000" w:rsidRDefault="00FC7B2C">
      <w:pPr>
        <w:pStyle w:val="FORMATTEXT"/>
        <w:ind w:firstLine="568"/>
        <w:jc w:val="both"/>
      </w:pPr>
      <w:r>
        <w:t>Внести в Федеральный закон от 21 июля 1997 года N 116-ФЗ "О промышленной безопасности опасных производствен</w:t>
      </w:r>
      <w:r>
        <w:t>ных объектов" (Собрание законодательства Российской Федерации, 1997, N 30, ст.3588; 2004, N 35, ст.3607; 2006, N 52, ст.5498; 2010, N 31, ст.4195; 2011, N 30, ст.4596, 4591; N 49, ст.7015) следующие изменения:</w:t>
      </w:r>
    </w:p>
    <w:p w:rsidR="00000000" w:rsidRDefault="00FC7B2C">
      <w:pPr>
        <w:pStyle w:val="FORMATTEXT"/>
        <w:ind w:firstLine="568"/>
        <w:jc w:val="both"/>
      </w:pPr>
      <w:r>
        <w:t xml:space="preserve"> </w:t>
      </w:r>
    </w:p>
    <w:p w:rsidR="00000000" w:rsidRDefault="00FC7B2C">
      <w:pPr>
        <w:pStyle w:val="FORMATTEXT"/>
        <w:ind w:firstLine="568"/>
        <w:jc w:val="both"/>
      </w:pPr>
      <w:r>
        <w:t>1) статью 1 дополнить абзацем следующего сод</w:t>
      </w:r>
      <w:r>
        <w:t>ержания:</w:t>
      </w:r>
    </w:p>
    <w:p w:rsidR="00000000" w:rsidRDefault="00FC7B2C">
      <w:pPr>
        <w:pStyle w:val="FORMATTEXT"/>
        <w:ind w:firstLine="568"/>
        <w:jc w:val="both"/>
      </w:pPr>
      <w:r>
        <w:t xml:space="preserve"> </w:t>
      </w:r>
    </w:p>
    <w:p w:rsidR="00000000" w:rsidRDefault="00FC7B2C">
      <w:pPr>
        <w:pStyle w:val="FORMATTEXT"/>
        <w:ind w:firstLine="568"/>
        <w:jc w:val="both"/>
      </w:pPr>
      <w:r>
        <w:t>"эксперт в области промышленной безопасности - специалист, удовлетворяющий установленным федеральным органом исполнительной власти в области промышленной безопасности квалификационным требованиям и аттестованный в установленном порядке в области</w:t>
      </w:r>
      <w:r>
        <w:t xml:space="preserve"> промышленной безопасности.";</w:t>
      </w:r>
    </w:p>
    <w:p w:rsidR="00000000" w:rsidRDefault="00FC7B2C">
      <w:pPr>
        <w:pStyle w:val="FORMATTEXT"/>
        <w:ind w:firstLine="568"/>
        <w:jc w:val="both"/>
      </w:pPr>
      <w:r>
        <w:t xml:space="preserve"> </w:t>
      </w:r>
    </w:p>
    <w:p w:rsidR="00000000" w:rsidRDefault="00FC7B2C">
      <w:pPr>
        <w:pStyle w:val="FORMATTEXT"/>
        <w:ind w:firstLine="568"/>
        <w:jc w:val="both"/>
      </w:pPr>
      <w:r>
        <w:t>2) в пятом предложении пункта 1 статьи 8 слово "утвержденного" заменить словами "запись о котором в установленном порядке внесена в реестр заключений экспертизы промышленной безопасности";</w:t>
      </w:r>
    </w:p>
    <w:p w:rsidR="00000000" w:rsidRDefault="00FC7B2C">
      <w:pPr>
        <w:pStyle w:val="FORMATTEXT"/>
        <w:ind w:firstLine="568"/>
        <w:jc w:val="both"/>
      </w:pPr>
      <w:r>
        <w:t xml:space="preserve"> </w:t>
      </w:r>
    </w:p>
    <w:p w:rsidR="00000000" w:rsidRDefault="00FC7B2C">
      <w:pPr>
        <w:pStyle w:val="FORMATTEXT"/>
        <w:ind w:firstLine="568"/>
        <w:jc w:val="both"/>
      </w:pPr>
      <w:r>
        <w:t>3) в статье 13:</w:t>
      </w:r>
    </w:p>
    <w:p w:rsidR="00000000" w:rsidRDefault="00FC7B2C">
      <w:pPr>
        <w:pStyle w:val="FORMATTEXT"/>
        <w:ind w:firstLine="568"/>
        <w:jc w:val="both"/>
      </w:pPr>
      <w:r>
        <w:t xml:space="preserve"> </w:t>
      </w:r>
    </w:p>
    <w:p w:rsidR="00000000" w:rsidRDefault="00FC7B2C">
      <w:pPr>
        <w:pStyle w:val="FORMATTEXT"/>
        <w:ind w:firstLine="568"/>
        <w:jc w:val="both"/>
      </w:pPr>
      <w:r>
        <w:t>а) в пункте 4:</w:t>
      </w:r>
    </w:p>
    <w:p w:rsidR="00000000" w:rsidRDefault="00FC7B2C">
      <w:pPr>
        <w:pStyle w:val="FORMATTEXT"/>
        <w:ind w:firstLine="568"/>
        <w:jc w:val="both"/>
      </w:pPr>
      <w:r>
        <w:t xml:space="preserve"> </w:t>
      </w:r>
    </w:p>
    <w:p w:rsidR="00000000" w:rsidRDefault="00FC7B2C">
      <w:pPr>
        <w:pStyle w:val="FORMATTEXT"/>
        <w:ind w:firstLine="568"/>
        <w:jc w:val="both"/>
      </w:pPr>
      <w:r>
        <w:t>слова "рассматривается и утверждается ими в установленном порядке" заменить словами "вносится ими в реестр заключений экспертизы промышленной безопасности в установленном порядке в течение пяти рабочих дней со дня поступления соответствующих документов";</w:t>
      </w:r>
    </w:p>
    <w:p w:rsidR="00000000" w:rsidRDefault="00FC7B2C">
      <w:pPr>
        <w:pStyle w:val="FORMATTEXT"/>
        <w:ind w:firstLine="568"/>
        <w:jc w:val="both"/>
      </w:pPr>
      <w:r>
        <w:t xml:space="preserve"> </w:t>
      </w:r>
    </w:p>
    <w:p w:rsidR="00000000" w:rsidRDefault="00FC7B2C">
      <w:pPr>
        <w:pStyle w:val="FORMATTEXT"/>
        <w:ind w:firstLine="568"/>
        <w:jc w:val="both"/>
      </w:pPr>
      <w:r>
        <w:t>дополнить предложениями следующего содержания: "Форма заявления о внесении записи в реестр заключений экспертизы промышленной безопасности и порядок ведения такого реестра утверждается федеральным органом исполнительной власти в области промышленной без</w:t>
      </w:r>
      <w:r>
        <w:t>опасности. Заключение экспертизы промышленной безопасности может быть использовано для целей, установленных законодательством Российской Федерации, исключительно с момента внесения записи в реестр заключений экспертизы промышленной безопасности федеральным</w:t>
      </w:r>
      <w:r>
        <w:t xml:space="preserve"> органом исполнительной власти в области промышленной безопасности или его территориальным органом.";</w:t>
      </w:r>
    </w:p>
    <w:p w:rsidR="00000000" w:rsidRDefault="00FC7B2C">
      <w:pPr>
        <w:pStyle w:val="FORMATTEXT"/>
        <w:ind w:firstLine="568"/>
        <w:jc w:val="both"/>
      </w:pPr>
      <w:r>
        <w:t xml:space="preserve"> </w:t>
      </w:r>
    </w:p>
    <w:p w:rsidR="00000000" w:rsidRDefault="00FC7B2C">
      <w:pPr>
        <w:pStyle w:val="FORMATTEXT"/>
        <w:ind w:firstLine="568"/>
        <w:jc w:val="both"/>
      </w:pPr>
      <w:r>
        <w:t>б) дополнить пунктом 7 следующего содержания:</w:t>
      </w:r>
    </w:p>
    <w:p w:rsidR="00000000" w:rsidRDefault="00FC7B2C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FC7B2C">
      <w:pPr>
        <w:pStyle w:val="FORMATTEXT"/>
        <w:ind w:firstLine="568"/>
        <w:jc w:val="both"/>
      </w:pPr>
      <w:r>
        <w:t>"7. Эксперт в области промышленной безопасности обязан:</w:t>
      </w:r>
    </w:p>
    <w:p w:rsidR="00000000" w:rsidRDefault="00FC7B2C">
      <w:pPr>
        <w:pStyle w:val="FORMATTEXT"/>
        <w:ind w:firstLine="568"/>
        <w:jc w:val="both"/>
      </w:pPr>
      <w:r>
        <w:t xml:space="preserve"> </w:t>
      </w:r>
    </w:p>
    <w:p w:rsidR="00000000" w:rsidRDefault="00FC7B2C">
      <w:pPr>
        <w:pStyle w:val="FORMATTEXT"/>
        <w:ind w:firstLine="568"/>
        <w:jc w:val="both"/>
      </w:pPr>
      <w:r>
        <w:t>осуществлять анализ представляемых на эксперти</w:t>
      </w:r>
      <w:r>
        <w:t>зу промышленной безопасности материалов, определять их соответствие нормативным правовым актам Российской Федерации в области промышленной безопасности и предоставлять заключения по таким материалам;</w:t>
      </w:r>
    </w:p>
    <w:p w:rsidR="00000000" w:rsidRDefault="00FC7B2C">
      <w:pPr>
        <w:pStyle w:val="FORMATTEXT"/>
        <w:ind w:firstLine="568"/>
        <w:jc w:val="both"/>
      </w:pPr>
      <w:r>
        <w:t xml:space="preserve"> </w:t>
      </w:r>
    </w:p>
    <w:p w:rsidR="00000000" w:rsidRDefault="00FC7B2C">
      <w:pPr>
        <w:pStyle w:val="FORMATTEXT"/>
        <w:ind w:firstLine="568"/>
        <w:jc w:val="both"/>
      </w:pPr>
      <w:r>
        <w:t>соблюдать требования законодательства Российской Федер</w:t>
      </w:r>
      <w:r>
        <w:t>ации в области промышленной безопасности;</w:t>
      </w:r>
    </w:p>
    <w:p w:rsidR="00000000" w:rsidRDefault="00FC7B2C">
      <w:pPr>
        <w:pStyle w:val="FORMATTEXT"/>
        <w:ind w:firstLine="568"/>
        <w:jc w:val="both"/>
      </w:pPr>
      <w:r>
        <w:t xml:space="preserve"> </w:t>
      </w:r>
    </w:p>
    <w:p w:rsidR="00000000" w:rsidRDefault="00FC7B2C">
      <w:pPr>
        <w:pStyle w:val="FORMATTEXT"/>
        <w:ind w:firstLine="568"/>
        <w:jc w:val="both"/>
      </w:pPr>
      <w:r>
        <w:t>соблюдать установленные федеральным органом исполнительной власти в области промышленной безопасности порядок осуществления экспертизы промышленной безопасности и требования к оформлению заключения экспертизы про</w:t>
      </w:r>
      <w:r>
        <w:t>мышленной безопасности;</w:t>
      </w:r>
    </w:p>
    <w:p w:rsidR="00000000" w:rsidRDefault="00FC7B2C">
      <w:pPr>
        <w:pStyle w:val="FORMATTEXT"/>
        <w:ind w:firstLine="568"/>
        <w:jc w:val="both"/>
      </w:pPr>
      <w:r>
        <w:t xml:space="preserve"> </w:t>
      </w:r>
    </w:p>
    <w:p w:rsidR="00000000" w:rsidRDefault="00FC7B2C">
      <w:pPr>
        <w:pStyle w:val="FORMATTEXT"/>
        <w:ind w:firstLine="568"/>
        <w:jc w:val="both"/>
      </w:pPr>
      <w:r>
        <w:t>обеспечивать объективность и обоснованность выводов своего заключения по объекту экспертизы промышленной безопасности;</w:t>
      </w:r>
    </w:p>
    <w:p w:rsidR="00000000" w:rsidRDefault="00FC7B2C">
      <w:pPr>
        <w:pStyle w:val="FORMATTEXT"/>
        <w:ind w:firstLine="568"/>
        <w:jc w:val="both"/>
      </w:pPr>
      <w:r>
        <w:t xml:space="preserve"> </w:t>
      </w:r>
    </w:p>
    <w:p w:rsidR="00000000" w:rsidRDefault="00FC7B2C">
      <w:pPr>
        <w:pStyle w:val="FORMATTEXT"/>
        <w:ind w:firstLine="568"/>
        <w:jc w:val="both"/>
      </w:pPr>
      <w:r>
        <w:t xml:space="preserve">обеспечивать сохранность материалов и конфиденциальность сведений, представленных на экспертизу промышленной </w:t>
      </w:r>
      <w:r>
        <w:t>безопасности.".</w:t>
      </w:r>
    </w:p>
    <w:p w:rsidR="00000000" w:rsidRDefault="00FC7B2C">
      <w:pPr>
        <w:pStyle w:val="FORMATTEXT"/>
        <w:ind w:firstLine="568"/>
        <w:jc w:val="both"/>
      </w:pPr>
      <w:r>
        <w:t xml:space="preserve"> </w:t>
      </w:r>
    </w:p>
    <w:p w:rsidR="00000000" w:rsidRDefault="00FC7B2C">
      <w:pPr>
        <w:pStyle w:val="HEADERTEXT"/>
        <w:rPr>
          <w:b/>
          <w:bCs/>
          <w:color w:val="000001"/>
        </w:rPr>
      </w:pPr>
    </w:p>
    <w:p w:rsidR="00000000" w:rsidRDefault="00FC7B2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2 </w:t>
      </w:r>
    </w:p>
    <w:p w:rsidR="00000000" w:rsidRDefault="00FC7B2C">
      <w:pPr>
        <w:pStyle w:val="FORMATTEXT"/>
        <w:ind w:firstLine="568"/>
        <w:jc w:val="both"/>
      </w:pPr>
      <w:r>
        <w:t>Уголовный кодекс Российской Федерации (Собрание законодательства Российской Федерации, 1996, N 25, ст.2954; 1998, N 22, ст.2332; 2001, N 26, ст.2587; 2003, N 50, ст.4848; 2006, N 31, ст.3452; 2007, N 1, ст.46; N 21, ст.2456; N</w:t>
      </w:r>
      <w:r>
        <w:t xml:space="preserve"> 31, ст.4008; 2009, N 1, ст.29; N 45, ст.5263; N 52, ст.6453; 2010, N 31, ст.4166; N 50, ст.6610; 2011, N 11, ст.1495; N 30, ст.4605) дополнить статьей 217_2 следующего содержания:</w:t>
      </w:r>
    </w:p>
    <w:p w:rsidR="00000000" w:rsidRDefault="00FC7B2C">
      <w:pPr>
        <w:pStyle w:val="FORMATTEXT"/>
        <w:ind w:firstLine="568"/>
        <w:jc w:val="both"/>
      </w:pPr>
      <w:r>
        <w:t xml:space="preserve"> </w:t>
      </w:r>
    </w:p>
    <w:p w:rsidR="00000000" w:rsidRDefault="00FC7B2C">
      <w:pPr>
        <w:pStyle w:val="HEADERTEXT"/>
        <w:rPr>
          <w:b/>
          <w:bCs/>
          <w:color w:val="000001"/>
        </w:rPr>
      </w:pPr>
    </w:p>
    <w:p w:rsidR="00000000" w:rsidRDefault="00FC7B2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"Статья 217_2. Заведомо ложное заключение экспертизы промышленной безоп</w:t>
      </w:r>
      <w:r>
        <w:rPr>
          <w:b/>
          <w:bCs/>
          <w:color w:val="000001"/>
        </w:rPr>
        <w:t xml:space="preserve">асности </w:t>
      </w:r>
    </w:p>
    <w:p w:rsidR="00000000" w:rsidRDefault="00FC7B2C">
      <w:pPr>
        <w:pStyle w:val="FORMATTEXT"/>
        <w:ind w:firstLine="568"/>
        <w:jc w:val="both"/>
      </w:pPr>
      <w:r>
        <w:t>1. Дача экспертом в области промышленной безопасности заведомо ложного заключения экспертизы промышленной безопасности, если это могло повлечь смерть человека либо повлекло причинение крупного ущерба, -</w:t>
      </w:r>
    </w:p>
    <w:p w:rsidR="00000000" w:rsidRDefault="00FC7B2C">
      <w:pPr>
        <w:pStyle w:val="FORMATTEXT"/>
        <w:ind w:firstLine="568"/>
        <w:jc w:val="both"/>
      </w:pPr>
      <w:r>
        <w:t xml:space="preserve"> </w:t>
      </w:r>
    </w:p>
    <w:p w:rsidR="00000000" w:rsidRDefault="00FC7B2C">
      <w:pPr>
        <w:pStyle w:val="FORMATTEXT"/>
        <w:ind w:firstLine="568"/>
        <w:jc w:val="both"/>
      </w:pPr>
      <w:r>
        <w:t xml:space="preserve">наказывается штрафом в размере до двухсот </w:t>
      </w:r>
      <w:r>
        <w:t>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трех лет.</w:t>
      </w:r>
    </w:p>
    <w:p w:rsidR="00000000" w:rsidRDefault="00FC7B2C">
      <w:pPr>
        <w:pStyle w:val="FORMATTEXT"/>
        <w:ind w:firstLine="568"/>
        <w:jc w:val="both"/>
      </w:pPr>
      <w:r>
        <w:t xml:space="preserve"> </w:t>
      </w:r>
    </w:p>
    <w:p w:rsidR="00000000" w:rsidRDefault="00FC7B2C">
      <w:pPr>
        <w:pStyle w:val="FORMATTEXT"/>
        <w:ind w:firstLine="568"/>
        <w:jc w:val="both"/>
      </w:pPr>
      <w:r>
        <w:t>2. То же деяние, повлекшее по неосторож</w:t>
      </w:r>
      <w:r>
        <w:t>ности причинение тяжкого вреда здоровью или смерть человека, -</w:t>
      </w:r>
    </w:p>
    <w:p w:rsidR="00000000" w:rsidRDefault="00FC7B2C">
      <w:pPr>
        <w:pStyle w:val="FORMATTEXT"/>
        <w:ind w:firstLine="568"/>
        <w:jc w:val="both"/>
      </w:pPr>
      <w:r>
        <w:t xml:space="preserve"> </w:t>
      </w:r>
    </w:p>
    <w:p w:rsidR="00000000" w:rsidRDefault="00FC7B2C">
      <w:pPr>
        <w:pStyle w:val="FORMATTEXT"/>
        <w:ind w:firstLine="568"/>
        <w:jc w:val="both"/>
      </w:pPr>
      <w:r>
        <w:t>наказывается 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000000" w:rsidRDefault="00FC7B2C">
      <w:pPr>
        <w:pStyle w:val="FORMATTEXT"/>
        <w:ind w:firstLine="568"/>
        <w:jc w:val="both"/>
      </w:pPr>
      <w:r>
        <w:t xml:space="preserve"> </w:t>
      </w:r>
    </w:p>
    <w:p w:rsidR="00000000" w:rsidRDefault="00FC7B2C">
      <w:pPr>
        <w:pStyle w:val="FORMATTEXT"/>
        <w:ind w:firstLine="568"/>
        <w:jc w:val="both"/>
      </w:pPr>
      <w:r>
        <w:t>3. Деяние</w:t>
      </w:r>
      <w:r>
        <w:t>, предусмотренное частью первой настоящей статьи, повлекшее по неосторожности смерть двух или более лиц, -</w:t>
      </w:r>
    </w:p>
    <w:p w:rsidR="00000000" w:rsidRDefault="00FC7B2C">
      <w:pPr>
        <w:pStyle w:val="FORMATTEXT"/>
        <w:ind w:firstLine="568"/>
        <w:jc w:val="both"/>
      </w:pPr>
      <w:r>
        <w:t xml:space="preserve"> </w:t>
      </w:r>
    </w:p>
    <w:p w:rsidR="00000000" w:rsidRDefault="00FC7B2C">
      <w:pPr>
        <w:pStyle w:val="FORMATTEXT"/>
        <w:ind w:firstLine="568"/>
        <w:jc w:val="both"/>
      </w:pPr>
      <w:r>
        <w:lastRenderedPageBreak/>
        <w:t>наказывается лишением свободы на срок до семи лет с лишением права занимать определенные должности или заниматься определенной деятельностью на сро</w:t>
      </w:r>
      <w:r>
        <w:t>к от одного до трех лет или без такового.".</w:t>
      </w:r>
    </w:p>
    <w:p w:rsidR="00000000" w:rsidRDefault="00FC7B2C">
      <w:pPr>
        <w:pStyle w:val="FORMATTEXT"/>
        <w:ind w:firstLine="568"/>
        <w:jc w:val="both"/>
      </w:pPr>
      <w:r>
        <w:t xml:space="preserve"> </w:t>
      </w:r>
    </w:p>
    <w:p w:rsidR="00000000" w:rsidRDefault="00FC7B2C">
      <w:pPr>
        <w:pStyle w:val="HEADERTEXT"/>
        <w:rPr>
          <w:b/>
          <w:bCs/>
          <w:color w:val="000001"/>
        </w:rPr>
      </w:pPr>
    </w:p>
    <w:p w:rsidR="00000000" w:rsidRDefault="00FC7B2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3 </w:t>
      </w:r>
    </w:p>
    <w:p w:rsidR="00000000" w:rsidRDefault="00FC7B2C">
      <w:pPr>
        <w:pStyle w:val="FORMATTEXT"/>
        <w:ind w:firstLine="568"/>
        <w:jc w:val="both"/>
      </w:pPr>
      <w:r>
        <w:t>В подпункте "а" пункта 1 части второй статьи 151 Уголовно-процессуального кодекса Российской Федерации (Собрание законодательства Российской Федерации, 2001, N 52, ст.4921; 2002, N 22, ст.2027; N 30</w:t>
      </w:r>
      <w:r>
        <w:t xml:space="preserve">, ст.3020, 3029; N 44, ст.4298; 2003, N 27, ст.2700, 2706; N 50, ст.4847; 2005, N 1, ст.13; 2006, N 28, ст.2975, 2976; N 31, ст.3452; 2007, N 1, ст.46; N 24, ст.2830, 2833; N 49, ст.6033; 2009, N 11, ст.1267; N 44, ст.5170; 2010, N 1, ст.4; N 15, ст.1756; </w:t>
      </w:r>
      <w:r>
        <w:t xml:space="preserve">N 27, ст.3431; 2011, N 1, ст.16; N 15, ст.2039; N 23, ст.3259; N 30, ст.4601, 4605; N 45, ст.6334; N 50, ст.7362, 7361; 2012, N 10, ст.1166, 1162; N 31, ст.4330, 4331) цифры "216, 217, 217_1," заменить цифрами "216-217_2,". </w:t>
      </w:r>
    </w:p>
    <w:p w:rsidR="00000000" w:rsidRDefault="00FC7B2C">
      <w:pPr>
        <w:pStyle w:val="FORMATTEXT"/>
        <w:ind w:firstLine="568"/>
        <w:jc w:val="both"/>
      </w:pPr>
    </w:p>
    <w:p w:rsidR="00000000" w:rsidRDefault="00FC7B2C">
      <w:pPr>
        <w:pStyle w:val="HEADERTEXT"/>
        <w:rPr>
          <w:b/>
          <w:bCs/>
          <w:color w:val="000001"/>
        </w:rPr>
      </w:pPr>
    </w:p>
    <w:p w:rsidR="00000000" w:rsidRDefault="00FC7B2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4 </w:t>
      </w:r>
    </w:p>
    <w:p w:rsidR="00000000" w:rsidRDefault="00FC7B2C">
      <w:pPr>
        <w:pStyle w:val="FORMATTEXT"/>
        <w:ind w:firstLine="568"/>
        <w:jc w:val="both"/>
      </w:pPr>
      <w:r>
        <w:t>Внести в Кодекс Ро</w:t>
      </w:r>
      <w:r>
        <w:t xml:space="preserve">ссийской Федерации об административных правонарушениях (Собрание законодательства Российской Федерации, 2002, N 1, ст.1; N 44, ст.4295; 2003, N 27, ст.2708; N 46, ст.4434; 2004, N 34, ст.3533; 2005, N 1, ст.40; 2006, N 1, ст.4; N 6, ст.636; N 19, ст.2066; </w:t>
      </w:r>
      <w:r>
        <w:t xml:space="preserve">N 31, ст.3438; N 45, ст.4641; 2007, N 1, ст.25; N 7, ст.840; N 30, ст.3755; N 31, ст.4007; 2008, N 30, ст.3582; N 52, ст.6235, 6236; 2009, N 1, ст.17; N 7, ст.777; N 23, ст.2776; N 29, ст.3597; N 48, ст.5711; 2010, N 1, ст.1; N 18, ст.2145; N 19, ст.2291; </w:t>
      </w:r>
      <w:r>
        <w:t>N 30, ст.4002; N 31, ст.4193; 2011, N 19, ст.2714; N 23, ст.3260; N 29, ст.4290; N 30, ст.4600; N 48, ст.6730; N 50, ст.7351, 7355; 2012, N 6, ст.621; N 24, ст.3082; N 31, ст.4322) следующие изменения:</w:t>
      </w:r>
    </w:p>
    <w:p w:rsidR="00000000" w:rsidRDefault="00FC7B2C">
      <w:pPr>
        <w:pStyle w:val="FORMATTEXT"/>
        <w:ind w:firstLine="568"/>
        <w:jc w:val="both"/>
      </w:pPr>
      <w:r>
        <w:t xml:space="preserve"> </w:t>
      </w:r>
    </w:p>
    <w:p w:rsidR="00000000" w:rsidRDefault="00FC7B2C">
      <w:pPr>
        <w:pStyle w:val="FORMATTEXT"/>
        <w:ind w:firstLine="568"/>
        <w:jc w:val="both"/>
      </w:pPr>
      <w:r>
        <w:t>1) примечание к статье 2.4 после третьего предложени</w:t>
      </w:r>
      <w:r>
        <w:t>я дополнить предложением следующего содержания: "Эксперты, совершившие при проведении экспертизы промышленной безопасности административные правонарушения, предусмотренные статьей 9.1 настоящего Кодекса, несут административную ответственность как должностн</w:t>
      </w:r>
      <w:r>
        <w:t>ые лица.";</w:t>
      </w:r>
    </w:p>
    <w:p w:rsidR="00000000" w:rsidRDefault="00FC7B2C">
      <w:pPr>
        <w:pStyle w:val="FORMATTEXT"/>
        <w:ind w:firstLine="568"/>
        <w:jc w:val="both"/>
      </w:pPr>
      <w:r>
        <w:t xml:space="preserve"> </w:t>
      </w:r>
    </w:p>
    <w:p w:rsidR="00000000" w:rsidRDefault="00FC7B2C">
      <w:pPr>
        <w:pStyle w:val="FORMATTEXT"/>
        <w:ind w:firstLine="568"/>
        <w:jc w:val="both"/>
      </w:pPr>
      <w:r>
        <w:t>2) в статье 3.11:</w:t>
      </w:r>
    </w:p>
    <w:p w:rsidR="00000000" w:rsidRDefault="00FC7B2C">
      <w:pPr>
        <w:pStyle w:val="FORMATTEXT"/>
        <w:ind w:firstLine="568"/>
        <w:jc w:val="both"/>
      </w:pPr>
      <w:r>
        <w:t xml:space="preserve"> </w:t>
      </w:r>
    </w:p>
    <w:p w:rsidR="00000000" w:rsidRDefault="00FC7B2C">
      <w:pPr>
        <w:pStyle w:val="FORMATTEXT"/>
        <w:ind w:firstLine="568"/>
        <w:jc w:val="both"/>
      </w:pPr>
      <w:r>
        <w:t>а) часть 1 после слов "спортивных мероприятий" дополнить словами ", а также осуществлять деятельность в сфере проведения экспертизы промышленной безопасности";</w:t>
      </w:r>
    </w:p>
    <w:p w:rsidR="00000000" w:rsidRDefault="00FC7B2C">
      <w:pPr>
        <w:pStyle w:val="FORMATTEXT"/>
        <w:ind w:firstLine="568"/>
        <w:jc w:val="both"/>
      </w:pPr>
      <w:r>
        <w:t xml:space="preserve"> </w:t>
      </w:r>
    </w:p>
    <w:p w:rsidR="00000000" w:rsidRDefault="00FC7B2C">
      <w:pPr>
        <w:pStyle w:val="FORMATTEXT"/>
        <w:ind w:firstLine="568"/>
        <w:jc w:val="both"/>
      </w:pPr>
      <w:r>
        <w:t>б) часть 3 после слов "к членам совета директоров (наблюдател</w:t>
      </w:r>
      <w:r>
        <w:t>ьного совета)," дополнить словами "к экспертам в области промышленной безопасности,";</w:t>
      </w:r>
    </w:p>
    <w:p w:rsidR="00000000" w:rsidRDefault="00FC7B2C">
      <w:pPr>
        <w:pStyle w:val="FORMATTEXT"/>
        <w:ind w:firstLine="568"/>
        <w:jc w:val="both"/>
      </w:pPr>
      <w:r>
        <w:t xml:space="preserve"> </w:t>
      </w:r>
    </w:p>
    <w:p w:rsidR="00000000" w:rsidRDefault="00FC7B2C">
      <w:pPr>
        <w:pStyle w:val="FORMATTEXT"/>
        <w:ind w:firstLine="568"/>
        <w:jc w:val="both"/>
      </w:pPr>
      <w:r>
        <w:t>3) часть 1 статьи 4.5 после слов "о промышленной безопасности," дополнить словами "о безопасности гидротехнических сооружений, о градостроительной деятельности,";</w:t>
      </w:r>
    </w:p>
    <w:p w:rsidR="00000000" w:rsidRDefault="00FC7B2C">
      <w:pPr>
        <w:pStyle w:val="FORMATTEXT"/>
        <w:ind w:firstLine="568"/>
        <w:jc w:val="both"/>
      </w:pPr>
      <w:r>
        <w:t xml:space="preserve"> </w:t>
      </w:r>
    </w:p>
    <w:p w:rsidR="00000000" w:rsidRDefault="00FC7B2C">
      <w:pPr>
        <w:pStyle w:val="FORMATTEXT"/>
        <w:ind w:firstLine="568"/>
        <w:jc w:val="both"/>
      </w:pPr>
      <w:r>
        <w:t>4) </w:t>
      </w:r>
      <w:r>
        <w:t>статью 9.1 дополнить частью 1_1 следующего содержания:</w:t>
      </w:r>
    </w:p>
    <w:p w:rsidR="00000000" w:rsidRDefault="00FC7B2C">
      <w:pPr>
        <w:pStyle w:val="FORMATTEXT"/>
        <w:ind w:firstLine="568"/>
        <w:jc w:val="both"/>
      </w:pPr>
      <w:r>
        <w:t xml:space="preserve"> </w:t>
      </w:r>
    </w:p>
    <w:p w:rsidR="00000000" w:rsidRDefault="00FC7B2C">
      <w:pPr>
        <w:pStyle w:val="FORMATTEXT"/>
        <w:ind w:firstLine="568"/>
        <w:jc w:val="both"/>
      </w:pPr>
      <w:r>
        <w:t>"1_1. Дача экспертом в области промышленной безопасности, организацией, осуществляющей экспертизу промышленной безопасности, заведомо ложного заключения экспертизы промышленной безопасности -</w:t>
      </w:r>
    </w:p>
    <w:p w:rsidR="00000000" w:rsidRDefault="00FC7B2C">
      <w:pPr>
        <w:pStyle w:val="FORMATTEXT"/>
        <w:ind w:firstLine="568"/>
        <w:jc w:val="both"/>
      </w:pPr>
      <w:r>
        <w:t xml:space="preserve"> </w:t>
      </w:r>
    </w:p>
    <w:p w:rsidR="00000000" w:rsidRDefault="00FC7B2C">
      <w:pPr>
        <w:pStyle w:val="FORMATTEXT"/>
        <w:ind w:firstLine="568"/>
        <w:jc w:val="both"/>
      </w:pPr>
      <w:r>
        <w:lastRenderedPageBreak/>
        <w:t>влече</w:t>
      </w:r>
      <w:r>
        <w:t>т 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лет; на юридических лиц - от трехсот тысяч до пятисот тысяч рублей.";</w:t>
      </w:r>
    </w:p>
    <w:p w:rsidR="00000000" w:rsidRDefault="00FC7B2C">
      <w:pPr>
        <w:pStyle w:val="FORMATTEXT"/>
        <w:ind w:firstLine="568"/>
        <w:jc w:val="both"/>
      </w:pPr>
      <w:r>
        <w:t xml:space="preserve"> </w:t>
      </w:r>
    </w:p>
    <w:p w:rsidR="00000000" w:rsidRDefault="00FC7B2C">
      <w:pPr>
        <w:pStyle w:val="FORMATTEXT"/>
        <w:ind w:firstLine="568"/>
        <w:jc w:val="both"/>
      </w:pPr>
      <w:r>
        <w:t xml:space="preserve">5) в части 2 статьи </w:t>
      </w:r>
      <w:r>
        <w:t>23.30:</w:t>
      </w:r>
    </w:p>
    <w:p w:rsidR="00000000" w:rsidRDefault="00FC7B2C">
      <w:pPr>
        <w:pStyle w:val="FORMATTEXT"/>
        <w:ind w:firstLine="568"/>
        <w:jc w:val="both"/>
      </w:pPr>
      <w:r>
        <w:t xml:space="preserve"> </w:t>
      </w:r>
    </w:p>
    <w:p w:rsidR="00000000" w:rsidRDefault="00FC7B2C">
      <w:pPr>
        <w:pStyle w:val="FORMATTEXT"/>
        <w:ind w:firstLine="568"/>
        <w:jc w:val="both"/>
      </w:pPr>
      <w:r>
        <w:t>а) в пункте 5 слова ", их заместители" исключить;</w:t>
      </w:r>
    </w:p>
    <w:p w:rsidR="00000000" w:rsidRDefault="00FC7B2C">
      <w:pPr>
        <w:pStyle w:val="FORMATTEXT"/>
        <w:ind w:firstLine="568"/>
        <w:jc w:val="both"/>
      </w:pPr>
      <w:r>
        <w:t xml:space="preserve"> </w:t>
      </w:r>
    </w:p>
    <w:p w:rsidR="00000000" w:rsidRDefault="00FC7B2C">
      <w:pPr>
        <w:pStyle w:val="FORMATTEXT"/>
        <w:ind w:firstLine="568"/>
        <w:jc w:val="both"/>
      </w:pPr>
      <w:r>
        <w:t>б) дополнить пунктом 6 следующего содержания:</w:t>
      </w:r>
    </w:p>
    <w:p w:rsidR="00000000" w:rsidRDefault="00FC7B2C">
      <w:pPr>
        <w:pStyle w:val="FORMATTEXT"/>
        <w:ind w:firstLine="568"/>
        <w:jc w:val="both"/>
      </w:pPr>
      <w:r>
        <w:t xml:space="preserve"> </w:t>
      </w:r>
    </w:p>
    <w:p w:rsidR="00000000" w:rsidRDefault="00FC7B2C">
      <w:pPr>
        <w:pStyle w:val="FORMATTEXT"/>
        <w:ind w:firstLine="568"/>
        <w:jc w:val="both"/>
      </w:pPr>
      <w:r>
        <w:t>"6) главные государственные инспектора, старшие государственные инспектора и государственные инспектора территориальных органов федерального органа</w:t>
      </w:r>
      <w:r>
        <w:t xml:space="preserve"> исполнительной власти, уполномоченного в области государственного энергетического надзора.";</w:t>
      </w:r>
    </w:p>
    <w:p w:rsidR="00000000" w:rsidRDefault="00FC7B2C">
      <w:pPr>
        <w:pStyle w:val="FORMATTEXT"/>
        <w:ind w:firstLine="568"/>
        <w:jc w:val="both"/>
      </w:pPr>
      <w:r>
        <w:t xml:space="preserve"> </w:t>
      </w:r>
    </w:p>
    <w:p w:rsidR="00000000" w:rsidRDefault="00FC7B2C">
      <w:pPr>
        <w:pStyle w:val="FORMATTEXT"/>
        <w:ind w:firstLine="568"/>
        <w:jc w:val="both"/>
      </w:pPr>
      <w:r>
        <w:t>6) в части 1 статьи 23.31 слова "частями 1 и 2 статьи 9.1," заменить словами "частями 1-2 статьи 9.1,";</w:t>
      </w:r>
    </w:p>
    <w:p w:rsidR="00000000" w:rsidRDefault="00FC7B2C">
      <w:pPr>
        <w:pStyle w:val="FORMATTEXT"/>
        <w:ind w:firstLine="568"/>
        <w:jc w:val="both"/>
      </w:pPr>
      <w:r>
        <w:t xml:space="preserve"> </w:t>
      </w:r>
    </w:p>
    <w:p w:rsidR="00000000" w:rsidRDefault="00FC7B2C">
      <w:pPr>
        <w:pStyle w:val="FORMATTEXT"/>
        <w:ind w:firstLine="568"/>
        <w:jc w:val="both"/>
      </w:pPr>
      <w:r>
        <w:t>7) в части 1 статьи 28.7 после слов "промышленной безо</w:t>
      </w:r>
      <w:r>
        <w:t>пасности," дополнить словами "безопасности гидротехнических сооружений, безопасности при использовании атомной энергии, надежности и безопасности в электроэнергетике, в области градостроительной деятельности,".</w:t>
      </w:r>
    </w:p>
    <w:p w:rsidR="00000000" w:rsidRDefault="00FC7B2C">
      <w:pPr>
        <w:pStyle w:val="FORMATTEXT"/>
        <w:ind w:firstLine="568"/>
        <w:jc w:val="both"/>
      </w:pPr>
      <w:r>
        <w:t xml:space="preserve"> </w:t>
      </w:r>
    </w:p>
    <w:p w:rsidR="00000000" w:rsidRDefault="00FC7B2C">
      <w:pPr>
        <w:pStyle w:val="HEADERTEXT"/>
        <w:rPr>
          <w:b/>
          <w:bCs/>
          <w:color w:val="000001"/>
        </w:rPr>
      </w:pPr>
    </w:p>
    <w:p w:rsidR="00000000" w:rsidRDefault="00FC7B2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5 </w:t>
      </w:r>
    </w:p>
    <w:p w:rsidR="00000000" w:rsidRDefault="00FC7B2C">
      <w:pPr>
        <w:pStyle w:val="FORMATTEXT"/>
        <w:ind w:firstLine="568"/>
        <w:jc w:val="both"/>
      </w:pPr>
      <w:r>
        <w:t>Абзац первый части 4.1 статьи 2</w:t>
      </w:r>
      <w:r>
        <w:t>06 Арбитражного процессуального кодекса Российской Федерации (Собрание законодательства Российской Федерации, 2002, N 30, ст.3012; 2010, N 31, ст.4197) дополнить предложением следующего содержания: "Данное правило не применяется в отношении решений по дела</w:t>
      </w:r>
      <w:r>
        <w:t>м об административных правонарушениях, за совершение которых в качестве наказания может быть назначено административное приостановление деятельности или конфискация орудия совершения или предмета административного правонарушения.".</w:t>
      </w:r>
    </w:p>
    <w:p w:rsidR="00000000" w:rsidRDefault="00FC7B2C">
      <w:pPr>
        <w:pStyle w:val="FORMATTEXT"/>
        <w:ind w:firstLine="568"/>
        <w:jc w:val="both"/>
      </w:pPr>
      <w:r>
        <w:t xml:space="preserve"> </w:t>
      </w:r>
    </w:p>
    <w:p w:rsidR="00000000" w:rsidRDefault="00FC7B2C">
      <w:pPr>
        <w:pStyle w:val="HEADERTEXT"/>
        <w:rPr>
          <w:b/>
          <w:bCs/>
          <w:color w:val="000001"/>
        </w:rPr>
      </w:pPr>
    </w:p>
    <w:p w:rsidR="00000000" w:rsidRDefault="00FC7B2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6 </w:t>
      </w:r>
    </w:p>
    <w:p w:rsidR="00000000" w:rsidRDefault="00FC7B2C">
      <w:pPr>
        <w:pStyle w:val="FORMATTEXT"/>
        <w:ind w:firstLine="568"/>
        <w:jc w:val="both"/>
      </w:pPr>
      <w:r>
        <w:t>1. Настоящ</w:t>
      </w:r>
      <w:r>
        <w:t>ий Федеральный закон вступает в силу по истечении девяноста дней после дня его официального опубликования, за исключением пунктов 3, 5 и 7 статьи 4, статьи 5 настоящего Федерального закона.</w:t>
      </w:r>
    </w:p>
    <w:p w:rsidR="00000000" w:rsidRDefault="00FC7B2C">
      <w:pPr>
        <w:pStyle w:val="FORMATTEXT"/>
        <w:ind w:firstLine="568"/>
        <w:jc w:val="both"/>
      </w:pPr>
      <w:r>
        <w:t xml:space="preserve"> </w:t>
      </w:r>
    </w:p>
    <w:p w:rsidR="00000000" w:rsidRDefault="00FC7B2C">
      <w:pPr>
        <w:pStyle w:val="FORMATTEXT"/>
        <w:ind w:firstLine="568"/>
        <w:jc w:val="both"/>
      </w:pPr>
      <w:r>
        <w:t>2. Пункты 3, 5 и 7 статьи 4, статья 5 настоящего Федерального за</w:t>
      </w:r>
      <w:r>
        <w:t>кона вступают в силу со дня его официального опубликования.</w:t>
      </w:r>
    </w:p>
    <w:p w:rsidR="00000000" w:rsidRDefault="00FC7B2C">
      <w:pPr>
        <w:pStyle w:val="FORMATTEXT"/>
        <w:ind w:firstLine="568"/>
        <w:jc w:val="both"/>
      </w:pPr>
      <w:r>
        <w:t xml:space="preserve"> </w:t>
      </w:r>
    </w:p>
    <w:p w:rsidR="00000000" w:rsidRDefault="00FC7B2C">
      <w:pPr>
        <w:pStyle w:val="FORMATTEXT"/>
        <w:jc w:val="right"/>
      </w:pPr>
      <w:r>
        <w:t>Президент</w:t>
      </w:r>
    </w:p>
    <w:p w:rsidR="00000000" w:rsidRDefault="00FC7B2C">
      <w:pPr>
        <w:pStyle w:val="FORMATTEXT"/>
        <w:jc w:val="right"/>
      </w:pPr>
      <w:r>
        <w:t xml:space="preserve"> Российской Федерации </w:t>
      </w:r>
    </w:p>
    <w:p w:rsidR="00000000" w:rsidRDefault="00FC7B2C">
      <w:pPr>
        <w:pStyle w:val="HEADERTEXT"/>
        <w:rPr>
          <w:b/>
          <w:bCs/>
          <w:color w:val="000001"/>
        </w:rPr>
      </w:pPr>
    </w:p>
    <w:p w:rsidR="00000000" w:rsidRDefault="00FC7B2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C7B2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 Пояснительная записка к проекту федерального закона "О внесении изменений в отдельные законодательные акты Российской Федерации в части проведения</w:t>
      </w:r>
      <w:r>
        <w:rPr>
          <w:b/>
          <w:bCs/>
          <w:color w:val="000001"/>
        </w:rPr>
        <w:t xml:space="preserve"> экспертизы промышленной безопасности и уточнения отдельных полномочий органов государственного надзора при производстве по делам об административных правонарушениях" </w:t>
      </w:r>
    </w:p>
    <w:p w:rsidR="00000000" w:rsidRDefault="00FC7B2C">
      <w:pPr>
        <w:pStyle w:val="FORMATTEXT"/>
        <w:ind w:firstLine="568"/>
        <w:jc w:val="both"/>
      </w:pPr>
      <w:r>
        <w:t xml:space="preserve">Разработка и внесение проекта федерального закона "О внесении изменений в </w:t>
      </w:r>
      <w:r>
        <w:lastRenderedPageBreak/>
        <w:t>отдельные зако</w:t>
      </w:r>
      <w:r>
        <w:t>нодательные акты Российской Федерации в части проведения экспертизы промышленной безопасности и уточнения отдельных полномочий органов государственного надзора при производстве по делам об административных правонарушениях" (далее - законопроект) в Государс</w:t>
      </w:r>
      <w:r>
        <w:t>твенную Думу Федерального Собрания Российской Федерации предусмотрено пунктом 53 Плана законопроектной деятельности Правительства Российской Федерации на 2012 год, утвержденного распоряжением Правительства Российской Федерации от 28 декабря 2011 года N 242</w:t>
      </w:r>
      <w:r>
        <w:t>5-р.</w:t>
      </w:r>
    </w:p>
    <w:p w:rsidR="00000000" w:rsidRDefault="00FC7B2C">
      <w:pPr>
        <w:pStyle w:val="FORMATTEXT"/>
        <w:ind w:firstLine="568"/>
        <w:jc w:val="both"/>
      </w:pPr>
      <w:r>
        <w:t xml:space="preserve"> </w:t>
      </w:r>
    </w:p>
    <w:p w:rsidR="00000000" w:rsidRDefault="00FC7B2C">
      <w:pPr>
        <w:pStyle w:val="FORMATTEXT"/>
        <w:ind w:firstLine="568"/>
        <w:jc w:val="both"/>
      </w:pPr>
      <w:r>
        <w:t>Представленный законопроект разработан во исполнение пунктов 1 и 11 Плана мероприятий по совершенствованию контрольно-надзорных и разрешительных функций и оптимизации предоставления государственных услуг, оказываемых Ростехнадзором, утвержденного ра</w:t>
      </w:r>
      <w:r>
        <w:t xml:space="preserve">споряжением Правительства Российской Федерации от 2 августа 2011 года N 1371-р. </w:t>
      </w:r>
    </w:p>
    <w:p w:rsidR="00000000" w:rsidRDefault="00FC7B2C">
      <w:pPr>
        <w:pStyle w:val="FORMATTEXT"/>
        <w:ind w:firstLine="568"/>
        <w:jc w:val="both"/>
      </w:pPr>
    </w:p>
    <w:p w:rsidR="00000000" w:rsidRDefault="00FC7B2C">
      <w:pPr>
        <w:pStyle w:val="FORMATTEXT"/>
        <w:ind w:firstLine="568"/>
        <w:jc w:val="both"/>
      </w:pPr>
      <w:r>
        <w:t>Федеральная служба по экологическому, технологическому и атомному надзору, являясь уполномоченным органом в области промышленной безопасности, наряду с другими функциями осущ</w:t>
      </w:r>
      <w:r>
        <w:t>ествляет функцию по рассмотрению и утверждению заключений экспертизы промышленной безопасности.</w:t>
      </w:r>
    </w:p>
    <w:p w:rsidR="00000000" w:rsidRDefault="00FC7B2C">
      <w:pPr>
        <w:pStyle w:val="FORMATTEXT"/>
        <w:ind w:firstLine="568"/>
        <w:jc w:val="both"/>
      </w:pPr>
      <w:r>
        <w:t xml:space="preserve"> </w:t>
      </w:r>
    </w:p>
    <w:p w:rsidR="00000000" w:rsidRDefault="00FC7B2C">
      <w:pPr>
        <w:pStyle w:val="FORMATTEXT"/>
        <w:ind w:firstLine="568"/>
        <w:jc w:val="both"/>
      </w:pPr>
      <w:r>
        <w:t>Данные полномочия прямо предусмотрены рядом нормативных правовых актов.</w:t>
      </w:r>
    </w:p>
    <w:p w:rsidR="00000000" w:rsidRDefault="00FC7B2C">
      <w:pPr>
        <w:pStyle w:val="FORMATTEXT"/>
        <w:ind w:firstLine="568"/>
        <w:jc w:val="both"/>
      </w:pPr>
      <w:r>
        <w:t xml:space="preserve"> </w:t>
      </w:r>
    </w:p>
    <w:p w:rsidR="00000000" w:rsidRDefault="00FC7B2C">
      <w:pPr>
        <w:pStyle w:val="FORMATTEXT"/>
        <w:ind w:firstLine="568"/>
        <w:jc w:val="both"/>
      </w:pPr>
      <w:r>
        <w:t>Согласно пункту 5.2.2.8. Положения о Федеральной службе по экологическому, технологи</w:t>
      </w:r>
      <w:r>
        <w:t>ческому и атомному надзору, на Ростехнадзор возложены полномочия по определению порядка осуществления экспертизы промышленной безопасности и требований к оформлению заключения данной экспертизы.</w:t>
      </w:r>
    </w:p>
    <w:p w:rsidR="00000000" w:rsidRDefault="00FC7B2C">
      <w:pPr>
        <w:pStyle w:val="FORMATTEXT"/>
        <w:ind w:firstLine="568"/>
        <w:jc w:val="both"/>
      </w:pPr>
      <w:r>
        <w:t xml:space="preserve"> </w:t>
      </w:r>
    </w:p>
    <w:p w:rsidR="00000000" w:rsidRDefault="00FC7B2C">
      <w:pPr>
        <w:pStyle w:val="FORMATTEXT"/>
        <w:ind w:firstLine="568"/>
        <w:jc w:val="both"/>
      </w:pPr>
      <w:r>
        <w:t>В соответствии со статьей 13 Федерального закона "О промышл</w:t>
      </w:r>
      <w:r>
        <w:t>енной безопасности опасных производственных объектов" (далее - Федеральный закон) экспертизе промышленной безопасности подлежат:</w:t>
      </w:r>
    </w:p>
    <w:p w:rsidR="00000000" w:rsidRDefault="00FC7B2C">
      <w:pPr>
        <w:pStyle w:val="FORMATTEXT"/>
        <w:ind w:firstLine="568"/>
        <w:jc w:val="both"/>
      </w:pPr>
      <w:r>
        <w:t xml:space="preserve"> </w:t>
      </w:r>
    </w:p>
    <w:p w:rsidR="00000000" w:rsidRDefault="00FC7B2C">
      <w:pPr>
        <w:pStyle w:val="FORMATTEXT"/>
        <w:ind w:firstLine="568"/>
        <w:jc w:val="both"/>
      </w:pPr>
      <w:r>
        <w:t>проектная документация на расширение, техническое перевооружение, консервацию и ликвидацию опасного производственного объекта</w:t>
      </w:r>
      <w:r>
        <w:t>;</w:t>
      </w:r>
    </w:p>
    <w:p w:rsidR="00000000" w:rsidRDefault="00FC7B2C">
      <w:pPr>
        <w:pStyle w:val="FORMATTEXT"/>
        <w:ind w:firstLine="568"/>
        <w:jc w:val="both"/>
      </w:pPr>
      <w:r>
        <w:t xml:space="preserve"> </w:t>
      </w:r>
    </w:p>
    <w:p w:rsidR="00000000" w:rsidRDefault="00FC7B2C">
      <w:pPr>
        <w:pStyle w:val="FORMATTEXT"/>
        <w:ind w:firstLine="568"/>
        <w:jc w:val="both"/>
      </w:pPr>
      <w:r>
        <w:t>технические устройства, применяемые на опасном производственном объекте;</w:t>
      </w:r>
    </w:p>
    <w:p w:rsidR="00000000" w:rsidRDefault="00FC7B2C">
      <w:pPr>
        <w:pStyle w:val="FORMATTEXT"/>
        <w:ind w:firstLine="568"/>
        <w:jc w:val="both"/>
      </w:pPr>
      <w:r>
        <w:t xml:space="preserve"> </w:t>
      </w:r>
    </w:p>
    <w:p w:rsidR="00000000" w:rsidRDefault="00FC7B2C">
      <w:pPr>
        <w:pStyle w:val="FORMATTEXT"/>
        <w:ind w:firstLine="568"/>
        <w:jc w:val="both"/>
      </w:pPr>
      <w:r>
        <w:t>здания и сооружения на опасном производственном объекте;</w:t>
      </w:r>
    </w:p>
    <w:p w:rsidR="00000000" w:rsidRDefault="00FC7B2C">
      <w:pPr>
        <w:pStyle w:val="FORMATTEXT"/>
        <w:ind w:firstLine="568"/>
        <w:jc w:val="both"/>
      </w:pPr>
      <w:r>
        <w:t xml:space="preserve"> </w:t>
      </w:r>
    </w:p>
    <w:p w:rsidR="00000000" w:rsidRDefault="00FC7B2C">
      <w:pPr>
        <w:pStyle w:val="FORMATTEXT"/>
        <w:ind w:firstLine="568"/>
        <w:jc w:val="both"/>
      </w:pPr>
      <w:r>
        <w:t>декларация промышленной безопасности, разрабатываемая в составе проектной документации на расширение, техническое пере</w:t>
      </w:r>
      <w:r>
        <w:t>вооружение, консервацию и ликвидацию опасного производственного объекта.</w:t>
      </w:r>
    </w:p>
    <w:p w:rsidR="00000000" w:rsidRDefault="00FC7B2C">
      <w:pPr>
        <w:pStyle w:val="FORMATTEXT"/>
        <w:ind w:firstLine="568"/>
        <w:jc w:val="both"/>
      </w:pPr>
      <w:r>
        <w:t xml:space="preserve"> </w:t>
      </w:r>
    </w:p>
    <w:p w:rsidR="00000000" w:rsidRDefault="00FC7B2C">
      <w:pPr>
        <w:pStyle w:val="FORMATTEXT"/>
        <w:ind w:firstLine="568"/>
        <w:jc w:val="both"/>
      </w:pPr>
      <w:r>
        <w:t>Согласно пункту 4 статьи 13 Федерального закона заключение экспертизы промышленной безопасности, представленное в федеральный орган исполнительной власти в области промышленной безо</w:t>
      </w:r>
      <w:r>
        <w:t>пасности, или в его территориальный орган, рассматривается и утверждается ими в установленном порядке.</w:t>
      </w:r>
    </w:p>
    <w:p w:rsidR="00000000" w:rsidRDefault="00FC7B2C">
      <w:pPr>
        <w:pStyle w:val="FORMATTEXT"/>
        <w:ind w:firstLine="568"/>
        <w:jc w:val="both"/>
      </w:pPr>
      <w:r>
        <w:t xml:space="preserve"> </w:t>
      </w:r>
    </w:p>
    <w:p w:rsidR="00000000" w:rsidRDefault="00FC7B2C">
      <w:pPr>
        <w:pStyle w:val="FORMATTEXT"/>
        <w:ind w:firstLine="568"/>
        <w:jc w:val="both"/>
      </w:pPr>
      <w:r>
        <w:t>Во исполнение указанной нормы Федерального закона Госгортехнадзором утверждены соответствующие Положения по проведению экспертиз промышленной безопасно</w:t>
      </w:r>
      <w:r>
        <w:t>сти по различным видам надзора.</w:t>
      </w:r>
    </w:p>
    <w:p w:rsidR="00000000" w:rsidRDefault="00FC7B2C">
      <w:pPr>
        <w:pStyle w:val="FORMATTEXT"/>
        <w:ind w:firstLine="568"/>
        <w:jc w:val="both"/>
      </w:pPr>
      <w:r>
        <w:t xml:space="preserve"> </w:t>
      </w:r>
    </w:p>
    <w:p w:rsidR="00000000" w:rsidRDefault="00FC7B2C">
      <w:pPr>
        <w:pStyle w:val="FORMATTEXT"/>
        <w:ind w:firstLine="568"/>
        <w:jc w:val="both"/>
      </w:pPr>
      <w:r>
        <w:t xml:space="preserve">Кроме того, в настоящее время действует Положение о порядке утверждения заключения экспертизы промышленной безопасности (РД-03-298-99), утвержденное </w:t>
      </w:r>
      <w:r>
        <w:lastRenderedPageBreak/>
        <w:t xml:space="preserve">постановлением Федерального горного и промышленного надзора России от 14 </w:t>
      </w:r>
      <w:r>
        <w:t>июля 1999 года N 51.</w:t>
      </w:r>
    </w:p>
    <w:p w:rsidR="00000000" w:rsidRDefault="00FC7B2C">
      <w:pPr>
        <w:pStyle w:val="FORMATTEXT"/>
        <w:ind w:firstLine="568"/>
        <w:jc w:val="both"/>
      </w:pPr>
      <w:r>
        <w:t xml:space="preserve"> </w:t>
      </w:r>
    </w:p>
    <w:p w:rsidR="00000000" w:rsidRDefault="00FC7B2C">
      <w:pPr>
        <w:pStyle w:val="FORMATTEXT"/>
        <w:ind w:firstLine="568"/>
        <w:jc w:val="both"/>
      </w:pPr>
      <w:r>
        <w:t>Однако, анализ деятельности, проведенный Ростехнадзором в 2009-2010 годах показал, что функция по рассмотрению и утверждению заключения экспертизы промышленной безопасности является для Ростехнадзора избыточной и служит источником до</w:t>
      </w:r>
      <w:r>
        <w:t>полнительных финансовых расходов для бизнеса, а так же является необоснованным административным барьером и, как следствие, может быть основой для коррупционной составляющей в деятельности контрольно-надзорного органа.</w:t>
      </w:r>
    </w:p>
    <w:p w:rsidR="00000000" w:rsidRDefault="00FC7B2C">
      <w:pPr>
        <w:pStyle w:val="FORMATTEXT"/>
        <w:ind w:firstLine="568"/>
        <w:jc w:val="both"/>
      </w:pPr>
      <w:r>
        <w:t xml:space="preserve"> </w:t>
      </w:r>
    </w:p>
    <w:p w:rsidR="00000000" w:rsidRDefault="00FC7B2C">
      <w:pPr>
        <w:pStyle w:val="FORMATTEXT"/>
        <w:ind w:firstLine="568"/>
        <w:jc w:val="both"/>
      </w:pPr>
      <w:r>
        <w:t>В целях мониторинга состояния промыш</w:t>
      </w:r>
      <w:r>
        <w:t>ленной безопасности и износа оборудования, а так же для учета деятельности экспертных организаций и возможности привлечения их к ответственности в случае недобросовестного выполнения экспертных работ на Ростехнадзор предлагается возложить обязанность по уч</w:t>
      </w:r>
      <w:r>
        <w:t>ету и ведению реестра экспертиз промышленной безопасности без оценки их содержания. В целях законодательного установления правового статуса эксперта в области промышленной безопасности законопроектом предусматривается внесение соответствующих изменений в с</w:t>
      </w:r>
      <w:r>
        <w:t>татьи 1 и 13 Федерального закона и определяющие права и обязанности таких лиц.</w:t>
      </w:r>
    </w:p>
    <w:p w:rsidR="00000000" w:rsidRDefault="00FC7B2C">
      <w:pPr>
        <w:pStyle w:val="FORMATTEXT"/>
        <w:ind w:firstLine="568"/>
        <w:jc w:val="both"/>
      </w:pPr>
      <w:r>
        <w:t xml:space="preserve"> </w:t>
      </w:r>
    </w:p>
    <w:p w:rsidR="00000000" w:rsidRDefault="00FC7B2C">
      <w:pPr>
        <w:pStyle w:val="FORMATTEXT"/>
        <w:ind w:firstLine="568"/>
        <w:jc w:val="both"/>
      </w:pPr>
      <w:r>
        <w:t>В рамках исполнения названных поручений законопроектом также предусматривается введение понятия "эксперт в области промышленной безопасности", установление специальной админис</w:t>
      </w:r>
      <w:r>
        <w:t xml:space="preserve">тративной (новая часть 1.1 статьи 9.1 Кодекса Российской Федерации об административных правонарушениях) и уголовной (новая статья 217_2 Уголовного кодекса Российской Федерации) ответственности за дачу экспертом в области промышленной безопасности заведомо </w:t>
      </w:r>
      <w:r>
        <w:t xml:space="preserve">ложных заключений. </w:t>
      </w:r>
    </w:p>
    <w:p w:rsidR="00000000" w:rsidRDefault="00FC7B2C">
      <w:pPr>
        <w:pStyle w:val="FORMATTEXT"/>
        <w:ind w:firstLine="568"/>
        <w:jc w:val="both"/>
      </w:pPr>
    </w:p>
    <w:p w:rsidR="00000000" w:rsidRDefault="00FC7B2C">
      <w:pPr>
        <w:pStyle w:val="FORMATTEXT"/>
        <w:ind w:firstLine="568"/>
        <w:jc w:val="both"/>
      </w:pPr>
      <w:r>
        <w:t>Законопроектом предусмотрено внесение поправок в Кодекс Российской Федерации об административных правонарушениях, направленных на оптимизацию деятельности органов Ростехнадзора в рамках осуществления контрольно-надзорных полномочий и у</w:t>
      </w:r>
      <w:r>
        <w:t>странение правовых коллизий между различными положениями названного Кодекса (поправки в статьи 23.30 и 23.31).</w:t>
      </w:r>
    </w:p>
    <w:p w:rsidR="00000000" w:rsidRDefault="00FC7B2C">
      <w:pPr>
        <w:pStyle w:val="FORMATTEXT"/>
        <w:ind w:firstLine="568"/>
        <w:jc w:val="both"/>
      </w:pPr>
      <w:r>
        <w:t xml:space="preserve"> </w:t>
      </w:r>
    </w:p>
    <w:p w:rsidR="00000000" w:rsidRDefault="00FC7B2C">
      <w:pPr>
        <w:pStyle w:val="FORMATTEXT"/>
        <w:ind w:firstLine="568"/>
        <w:jc w:val="both"/>
      </w:pPr>
      <w:r>
        <w:t>Законопроектом предусматривается привлечение экспертов в области промышленной безопасности к административной ответственности как должностных л</w:t>
      </w:r>
      <w:r>
        <w:t>иц (поправка в статью 2.4), что обусловлено повышенной общественной опасностью деятельности таких лиц и неэффективностью привлечения их к ответственности в статусе общего субъекта.</w:t>
      </w:r>
    </w:p>
    <w:p w:rsidR="00000000" w:rsidRDefault="00FC7B2C">
      <w:pPr>
        <w:pStyle w:val="FORMATTEXT"/>
        <w:ind w:firstLine="568"/>
        <w:jc w:val="both"/>
      </w:pPr>
      <w:r>
        <w:t xml:space="preserve"> </w:t>
      </w:r>
    </w:p>
    <w:p w:rsidR="00000000" w:rsidRDefault="00FC7B2C">
      <w:pPr>
        <w:pStyle w:val="FORMATTEXT"/>
        <w:ind w:firstLine="568"/>
        <w:jc w:val="both"/>
      </w:pPr>
      <w:r>
        <w:t>Изменения в часть 1 статьи 4.5 направлены на увеличение срока давности пр</w:t>
      </w:r>
      <w:r>
        <w:t>ивлечения к административной ответственности по делам об административных правонарушениях в области безопасности гидротехнических сооружений, градостроительной деятельности с 2 месяцев до 1 года. В то же время законопроектом предусматриваются изменения в с</w:t>
      </w:r>
      <w:r>
        <w:t>татью 28.7, направленные на установление возможности проведения по перечисленным категориям дел об административных правонарушениях административного расследования. Необходимость внесения данных поправок подтверждена практикой органов Ростехнадзора.</w:t>
      </w:r>
    </w:p>
    <w:p w:rsidR="00000000" w:rsidRDefault="00FC7B2C">
      <w:pPr>
        <w:pStyle w:val="FORMATTEXT"/>
        <w:ind w:firstLine="568"/>
        <w:jc w:val="both"/>
      </w:pPr>
      <w:r>
        <w:t xml:space="preserve"> </w:t>
      </w:r>
    </w:p>
    <w:p w:rsidR="00000000" w:rsidRDefault="00FC7B2C">
      <w:pPr>
        <w:pStyle w:val="FORMATTEXT"/>
        <w:ind w:firstLine="568"/>
        <w:jc w:val="both"/>
      </w:pPr>
      <w:r>
        <w:t>Зако</w:t>
      </w:r>
      <w:r>
        <w:t>нопроект предусматривает внесение изменений в Арбитражный процессуальный кодекс Российской Федерации, направленных на уточнение процедуры обжалования решений по делам об административных правонарушениях, по которым в качестве санкции может быть применено а</w:t>
      </w:r>
      <w:r>
        <w:t xml:space="preserve">дминистративное приостановление деятельности или конфискация орудия совершения или предмета административного </w:t>
      </w:r>
      <w:r>
        <w:lastRenderedPageBreak/>
        <w:t>правонарушения, в части установления возможности обжалования таких решений в случае нарушения судом первой инстанции норм материального права.</w:t>
      </w:r>
    </w:p>
    <w:p w:rsidR="00000000" w:rsidRDefault="00FC7B2C">
      <w:pPr>
        <w:pStyle w:val="FORMATTEXT"/>
        <w:ind w:firstLine="568"/>
        <w:jc w:val="both"/>
      </w:pPr>
      <w:r>
        <w:t xml:space="preserve"> </w:t>
      </w:r>
    </w:p>
    <w:p w:rsidR="00000000" w:rsidRDefault="00FC7B2C">
      <w:pPr>
        <w:pStyle w:val="FORMATTEXT"/>
        <w:ind w:firstLine="568"/>
        <w:jc w:val="both"/>
      </w:pPr>
      <w:r>
        <w:t>З</w:t>
      </w:r>
      <w:r>
        <w:t>амена процедуры утверждения заключений экспертизы промышленной безопасности на процедуру учета таких заключений с обязательным ведением реестра заключений, а также применение новой статьи Кодекса Российской Федерации об административных правонарушениях буд</w:t>
      </w:r>
      <w:r>
        <w:t>ет осуществляться Ростехнадзором в пределах имеющейся штатной численности и не потребует дополнительных расходов бюджета Российской Федерации. Ведение реестра заключений экспертизы промышленной безопасности (в том числе в электронной форме) будет осуществл</w:t>
      </w:r>
      <w:r>
        <w:t>яться в пределах бюджетных средств, предоставленных Ростехнадзору в рамках реализации имеющихся программ информатизации.</w:t>
      </w:r>
    </w:p>
    <w:p w:rsidR="00000000" w:rsidRDefault="00FC7B2C">
      <w:pPr>
        <w:pStyle w:val="FORMATTEXT"/>
        <w:ind w:firstLine="568"/>
        <w:jc w:val="both"/>
      </w:pPr>
      <w:r>
        <w:t xml:space="preserve"> </w:t>
      </w:r>
    </w:p>
    <w:p w:rsidR="00000000" w:rsidRDefault="00FC7B2C">
      <w:pPr>
        <w:pStyle w:val="FORMATTEXT"/>
        <w:ind w:firstLine="568"/>
        <w:jc w:val="both"/>
      </w:pPr>
      <w:r>
        <w:t>Введение в Уголовный кодекс Российской Федерации новых составов преступлений не потребует увеличения штатной численности и иных расхо</w:t>
      </w:r>
      <w:r>
        <w:t xml:space="preserve">дов бюджетных средств Следственного комитета Российской Федерации. </w:t>
      </w:r>
    </w:p>
    <w:p w:rsidR="00000000" w:rsidRDefault="00FC7B2C">
      <w:pPr>
        <w:pStyle w:val="FORMATTEXT"/>
      </w:pPr>
    </w:p>
    <w:p w:rsidR="00000000" w:rsidRDefault="00FC7B2C">
      <w:pPr>
        <w:pStyle w:val="FORMATTEXT"/>
      </w:pPr>
    </w:p>
    <w:p w:rsidR="00000000" w:rsidRDefault="00FC7B2C">
      <w:pPr>
        <w:pStyle w:val="FORMATTEXT"/>
      </w:pPr>
      <w:r>
        <w:t>     </w:t>
      </w:r>
    </w:p>
    <w:p w:rsidR="00000000" w:rsidRDefault="00FC7B2C">
      <w:pPr>
        <w:pStyle w:val="FORMATTEXT"/>
      </w:pPr>
      <w:r>
        <w:t xml:space="preserve"> Электронный текст документа подготовлен ЗАО "Кодекс" и сверен по: </w:t>
      </w:r>
    </w:p>
    <w:p w:rsidR="00000000" w:rsidRDefault="00FC7B2C">
      <w:pPr>
        <w:pStyle w:val="FORMATTEXT"/>
        <w:jc w:val="both"/>
      </w:pPr>
      <w:r>
        <w:t>официальный сайт ГосДумы России</w:t>
      </w:r>
    </w:p>
    <w:p w:rsidR="00000000" w:rsidRDefault="00FC7B2C">
      <w:pPr>
        <w:pStyle w:val="FORMATTEXT"/>
        <w:jc w:val="both"/>
      </w:pPr>
      <w:r>
        <w:t xml:space="preserve"> www.duma.gov.ru</w:t>
      </w:r>
    </w:p>
    <w:p w:rsidR="00000000" w:rsidRDefault="00FC7B2C">
      <w:pPr>
        <w:pStyle w:val="FORMATTEXT"/>
        <w:jc w:val="both"/>
      </w:pPr>
      <w:r>
        <w:t xml:space="preserve"> по состоянию на 22.02.13 </w:t>
      </w:r>
    </w:p>
    <w:p w:rsidR="00000000" w:rsidRDefault="00FC7B2C">
      <w:pPr>
        <w:pStyle w:val="HEADERTEXT"/>
        <w:rPr>
          <w:b/>
          <w:bCs/>
          <w:color w:val="000001"/>
        </w:rPr>
      </w:pPr>
    </w:p>
    <w:p w:rsidR="00FC7B2C" w:rsidRDefault="00FC7B2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 </w:t>
      </w:r>
    </w:p>
    <w:sectPr w:rsidR="00FC7B2C">
      <w:type w:val="continuous"/>
      <w:pgSz w:w="11907" w:h="16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82"/>
    <w:rsid w:val="00A37682"/>
    <w:rsid w:val="00FC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2478</Words>
  <Characters>14127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отдельные законодательные акты Российской Федерации в части проведения экспертизы промышленной безопасности и уточнения отдельных полномочий органов государственного надзора при производстве по делам об административных правонарушен</vt:lpstr>
    </vt:vector>
  </TitlesOfParts>
  <Company/>
  <LinksUpToDate>false</LinksUpToDate>
  <CharactersWithSpaces>16572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отдельные законодательные акты Российской Федерации в части проведения экспертизы промышленной безопасности и уточнения отдельных полномочий органов государственного надзора при производстве по делам об административных правонарушен</dc:title>
  <dc:creator>Инна</dc:creator>
  <cp:lastModifiedBy>Инна</cp:lastModifiedBy>
  <cp:revision>2</cp:revision>
  <dcterms:created xsi:type="dcterms:W3CDTF">2016-02-12T08:23:00Z</dcterms:created>
  <dcterms:modified xsi:type="dcterms:W3CDTF">2016-02-12T08:23:00Z</dcterms:modified>
</cp:coreProperties>
</file>