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85F" w14:textId="0B23C5A0" w:rsidR="00CC513A" w:rsidRDefault="00FC37E1" w:rsidP="00E2520E">
      <w:pPr>
        <w:jc w:val="center"/>
      </w:pPr>
      <w:r>
        <w:t>ПРОТОКОЛ № 4</w:t>
      </w:r>
      <w:r w:rsidR="00E26EAD">
        <w:t>4</w:t>
      </w:r>
    </w:p>
    <w:p w14:paraId="0FDA5715" w14:textId="0A8454A1" w:rsidR="00CC513A" w:rsidRPr="00C73A70" w:rsidRDefault="00E26EAD" w:rsidP="00E2520E">
      <w:pPr>
        <w:jc w:val="center"/>
      </w:pPr>
      <w:r>
        <w:t>09</w:t>
      </w:r>
      <w:r w:rsidR="00B613A3">
        <w:t>.</w:t>
      </w:r>
      <w:r w:rsidR="006D4EA6">
        <w:t>1</w:t>
      </w:r>
      <w:r>
        <w:t>1</w:t>
      </w:r>
      <w:r w:rsidR="00B613A3">
        <w:t>.2020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2EE90E32"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E26EAD">
        <w:t>09</w:t>
      </w:r>
      <w:r w:rsidR="00104680">
        <w:t>.</w:t>
      </w:r>
      <w:r w:rsidR="006D4EA6">
        <w:t>1</w:t>
      </w:r>
      <w:r w:rsidR="00E26EAD">
        <w:t>1</w:t>
      </w:r>
      <w:r>
        <w:t>.</w:t>
      </w:r>
      <w:r w:rsidR="00B613A3">
        <w:t>2020</w:t>
      </w:r>
      <w:r w:rsidRPr="00C73A70">
        <w:t>г.</w:t>
      </w:r>
    </w:p>
    <w:p w14:paraId="5CBC71B5" w14:textId="50880295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E26EAD">
        <w:t>09</w:t>
      </w:r>
      <w:r w:rsidR="00DF5781">
        <w:t>.</w:t>
      </w:r>
      <w:r w:rsidR="006D4EA6">
        <w:t>1</w:t>
      </w:r>
      <w:r w:rsidR="00E26EAD">
        <w:t>1</w:t>
      </w:r>
      <w:r w:rsidR="00B613A3">
        <w:t>.2020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C99E613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E93C6E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C82AA5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B5FDCF6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C82AA5">
        <w:rPr>
          <w:b/>
        </w:rPr>
        <w:t>8</w:t>
      </w:r>
      <w:r w:rsidRPr="00431057">
        <w:rPr>
          <w:b/>
        </w:rPr>
        <w:t>, ПРОТИВ – 0.</w:t>
      </w:r>
    </w:p>
    <w:p w14:paraId="70392A78" w14:textId="52165E0D"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C82AA5">
        <w:rPr>
          <w:b/>
        </w:rPr>
        <w:t xml:space="preserve"> </w:t>
      </w:r>
      <w:r>
        <w:t xml:space="preserve">Избрать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2D16B7D9" w14:textId="77777777"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14:paraId="096FF595" w14:textId="17B50E35" w:rsidR="008F3FEE" w:rsidRDefault="003E55BC" w:rsidP="00DA7BA2">
      <w:pPr>
        <w:pStyle w:val="a3"/>
        <w:numPr>
          <w:ilvl w:val="0"/>
          <w:numId w:val="4"/>
        </w:numPr>
      </w:pPr>
      <w:bookmarkStart w:id="0" w:name="_Hlk55813110"/>
      <w:r>
        <w:t xml:space="preserve">О </w:t>
      </w:r>
      <w:r w:rsidR="008B3C44">
        <w:t xml:space="preserve">рекомендации для </w:t>
      </w:r>
      <w:r>
        <w:t>включени</w:t>
      </w:r>
      <w:r w:rsidR="008B3C44">
        <w:t>я</w:t>
      </w:r>
      <w:r>
        <w:t xml:space="preserve"> в Общественный совет по строительству на территории НСО</w:t>
      </w:r>
    </w:p>
    <w:bookmarkEnd w:id="0"/>
    <w:p w14:paraId="11B4D895" w14:textId="65D7ED6C" w:rsidR="00C82AA5" w:rsidRDefault="00C82AA5" w:rsidP="00DA7BA2">
      <w:pPr>
        <w:pStyle w:val="a3"/>
        <w:numPr>
          <w:ilvl w:val="0"/>
          <w:numId w:val="4"/>
        </w:numPr>
      </w:pPr>
      <w:r>
        <w:t>О повторном приостановлении права на подготовку проектной документации</w:t>
      </w:r>
    </w:p>
    <w:p w14:paraId="272CFAD2" w14:textId="77777777" w:rsidR="009010AE" w:rsidRDefault="009010AE" w:rsidP="006118D0">
      <w:pPr>
        <w:rPr>
          <w:color w:val="000000"/>
        </w:rPr>
      </w:pPr>
    </w:p>
    <w:p w14:paraId="4DC5BDD1" w14:textId="77777777" w:rsidR="008F3FEE" w:rsidRDefault="008F3FEE" w:rsidP="009010AE">
      <w:pPr>
        <w:rPr>
          <w:b/>
          <w:color w:val="000000"/>
        </w:rPr>
      </w:pPr>
    </w:p>
    <w:p w14:paraId="1A3A8F64" w14:textId="7624652D" w:rsidR="003E55BC" w:rsidRPr="00A80B4A" w:rsidRDefault="003E55BC" w:rsidP="003E55BC">
      <w:pPr>
        <w:rPr>
          <w:b/>
          <w:bCs/>
          <w:color w:val="000000"/>
        </w:rPr>
      </w:pPr>
      <w:r w:rsidRPr="00A80B4A">
        <w:rPr>
          <w:b/>
          <w:bCs/>
          <w:color w:val="000000"/>
        </w:rPr>
        <w:t>1.</w:t>
      </w:r>
      <w:r w:rsidRPr="00A80B4A">
        <w:rPr>
          <w:b/>
          <w:bCs/>
          <w:color w:val="000000"/>
        </w:rPr>
        <w:t xml:space="preserve">О </w:t>
      </w:r>
      <w:r w:rsidR="008B3C44">
        <w:rPr>
          <w:b/>
          <w:bCs/>
          <w:color w:val="000000"/>
        </w:rPr>
        <w:t xml:space="preserve">рекомендации для </w:t>
      </w:r>
      <w:r w:rsidRPr="00A80B4A">
        <w:rPr>
          <w:b/>
          <w:bCs/>
          <w:color w:val="000000"/>
        </w:rPr>
        <w:t>включен</w:t>
      </w:r>
      <w:r w:rsidR="008B3C44">
        <w:rPr>
          <w:b/>
          <w:bCs/>
          <w:color w:val="000000"/>
        </w:rPr>
        <w:t>ия</w:t>
      </w:r>
      <w:r w:rsidRPr="00A80B4A">
        <w:rPr>
          <w:b/>
          <w:bCs/>
          <w:color w:val="000000"/>
        </w:rPr>
        <w:t xml:space="preserve"> в </w:t>
      </w:r>
      <w:bookmarkStart w:id="1" w:name="_Hlk55813205"/>
      <w:r w:rsidRPr="00A80B4A">
        <w:rPr>
          <w:b/>
          <w:bCs/>
          <w:color w:val="000000"/>
        </w:rPr>
        <w:t>Общественный совета по строительству на территории НСО</w:t>
      </w:r>
      <w:r w:rsidRPr="00A80B4A">
        <w:rPr>
          <w:b/>
          <w:bCs/>
          <w:color w:val="000000"/>
        </w:rPr>
        <w:t>:</w:t>
      </w:r>
    </w:p>
    <w:bookmarkEnd w:id="1"/>
    <w:p w14:paraId="79949091" w14:textId="24FC16AB" w:rsidR="003E55BC" w:rsidRPr="003E55BC" w:rsidRDefault="003E55BC" w:rsidP="003E55BC">
      <w:pPr>
        <w:rPr>
          <w:color w:val="000000"/>
        </w:rPr>
      </w:pPr>
      <w:r w:rsidRPr="003E55BC">
        <w:rPr>
          <w:color w:val="000000"/>
        </w:rPr>
        <w:t>Совет Союза «Гильдия проектировщиков Сибири»</w:t>
      </w:r>
      <w:r>
        <w:rPr>
          <w:color w:val="000000"/>
        </w:rPr>
        <w:t xml:space="preserve"> рекомендует включить в </w:t>
      </w:r>
      <w:r w:rsidRPr="003E55BC">
        <w:rPr>
          <w:color w:val="000000"/>
        </w:rPr>
        <w:t>Общественный совет по строительству на территории НСО</w:t>
      </w:r>
      <w:r w:rsidR="008B3C44">
        <w:rPr>
          <w:color w:val="000000"/>
        </w:rPr>
        <w:t xml:space="preserve"> членов Совета Гильдии</w:t>
      </w:r>
      <w:r>
        <w:rPr>
          <w:color w:val="000000"/>
        </w:rPr>
        <w:t xml:space="preserve"> Ельского Михаила Эдуардовича, Филиппова Валерия Николаевича, Ганжу Сергея Дмитриевича, Поповского Игоря Викторовича.</w:t>
      </w:r>
    </w:p>
    <w:p w14:paraId="421FB4D9" w14:textId="537AF5E6" w:rsidR="003E55BC" w:rsidRPr="003E55BC" w:rsidRDefault="003E55BC" w:rsidP="003E55BC">
      <w:pPr>
        <w:rPr>
          <w:color w:val="000000"/>
        </w:rPr>
      </w:pPr>
    </w:p>
    <w:p w14:paraId="005FFA40" w14:textId="073C2D5F" w:rsidR="008F3FEE" w:rsidRPr="00D42F0A" w:rsidRDefault="008F3FEE" w:rsidP="008F3FEE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 w:rsidR="005F196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7D100CFD" w14:textId="77777777" w:rsidR="008F3FEE" w:rsidRPr="00D42F0A" w:rsidRDefault="008F3FEE" w:rsidP="009010AE">
      <w:pPr>
        <w:rPr>
          <w:b/>
          <w:color w:val="000000"/>
        </w:rPr>
      </w:pPr>
    </w:p>
    <w:p w14:paraId="4056CD6A" w14:textId="1E564305" w:rsidR="00BA62F3" w:rsidRDefault="008F3FEE" w:rsidP="00BA62F3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</w:p>
    <w:p w14:paraId="0E0EBC5A" w14:textId="3247E33E" w:rsidR="003E55BC" w:rsidRPr="003E55BC" w:rsidRDefault="008B3C44" w:rsidP="003E55BC">
      <w:pPr>
        <w:rPr>
          <w:color w:val="000000"/>
        </w:rPr>
      </w:pPr>
      <w:r>
        <w:rPr>
          <w:color w:val="000000"/>
        </w:rPr>
        <w:t>Р</w:t>
      </w:r>
      <w:r w:rsidR="003E55BC">
        <w:rPr>
          <w:color w:val="000000"/>
        </w:rPr>
        <w:t>екоменд</w:t>
      </w:r>
      <w:r w:rsidR="003E55BC">
        <w:rPr>
          <w:color w:val="000000"/>
        </w:rPr>
        <w:t>овать</w:t>
      </w:r>
      <w:r>
        <w:rPr>
          <w:color w:val="000000"/>
        </w:rPr>
        <w:t xml:space="preserve"> для </w:t>
      </w:r>
      <w:r w:rsidR="003E55BC">
        <w:rPr>
          <w:color w:val="000000"/>
        </w:rPr>
        <w:t xml:space="preserve"> включ</w:t>
      </w:r>
      <w:r w:rsidR="003E55BC">
        <w:rPr>
          <w:color w:val="000000"/>
        </w:rPr>
        <w:t>ени</w:t>
      </w:r>
      <w:r>
        <w:rPr>
          <w:color w:val="000000"/>
        </w:rPr>
        <w:t>я</w:t>
      </w:r>
      <w:r w:rsidR="003E55BC">
        <w:rPr>
          <w:color w:val="000000"/>
        </w:rPr>
        <w:t xml:space="preserve"> в </w:t>
      </w:r>
      <w:r w:rsidR="003E55BC" w:rsidRPr="003E55BC">
        <w:rPr>
          <w:color w:val="000000"/>
        </w:rPr>
        <w:t>Общественный совет по строительству на территории НСО</w:t>
      </w:r>
      <w:r>
        <w:rPr>
          <w:color w:val="000000"/>
        </w:rPr>
        <w:t xml:space="preserve"> членов Совета Гильдии</w:t>
      </w:r>
      <w:r w:rsidR="003E55BC">
        <w:rPr>
          <w:color w:val="000000"/>
        </w:rPr>
        <w:t xml:space="preserve"> Ельского Михаила Эдуардовича., Филиппова Валерия Николаевича, Ганжу Сергея Дмитриевича, Поповского Игоря Викторовича.</w:t>
      </w:r>
    </w:p>
    <w:p w14:paraId="665C7307" w14:textId="77777777" w:rsidR="003E55BC" w:rsidRPr="003E55BC" w:rsidRDefault="003E55BC" w:rsidP="003E55BC">
      <w:pPr>
        <w:rPr>
          <w:color w:val="000000"/>
        </w:rPr>
      </w:pPr>
    </w:p>
    <w:p w14:paraId="2AD559FE" w14:textId="085A61BE" w:rsidR="000F2609" w:rsidRPr="00A80B4A" w:rsidRDefault="00A80B4A" w:rsidP="006458A0">
      <w:pPr>
        <w:rPr>
          <w:b/>
          <w:bCs/>
          <w:color w:val="000000"/>
        </w:rPr>
      </w:pPr>
      <w:r w:rsidRPr="00A80B4A">
        <w:rPr>
          <w:b/>
          <w:bCs/>
          <w:color w:val="000000"/>
        </w:rPr>
        <w:t>2.</w:t>
      </w:r>
      <w:r w:rsidRPr="00A80B4A">
        <w:rPr>
          <w:b/>
          <w:bCs/>
        </w:rPr>
        <w:t xml:space="preserve"> </w:t>
      </w:r>
      <w:r w:rsidRPr="00A80B4A">
        <w:rPr>
          <w:b/>
          <w:bCs/>
          <w:color w:val="000000"/>
        </w:rPr>
        <w:t>О повторном приостановлении права на подготовку проектной документации</w:t>
      </w:r>
    </w:p>
    <w:p w14:paraId="5238C215" w14:textId="77777777" w:rsidR="0036139F" w:rsidRDefault="003B6A9C" w:rsidP="0036139F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Филиппова В.Н., который сообщил, что </w:t>
      </w:r>
      <w:r w:rsidR="003E55BC">
        <w:rPr>
          <w:rFonts w:eastAsiaTheme="minorHAnsi" w:cstheme="minorBidi"/>
          <w:lang w:eastAsia="en-US"/>
        </w:rPr>
        <w:t>0</w:t>
      </w:r>
      <w:r w:rsidR="00D82D69">
        <w:rPr>
          <w:rFonts w:eastAsiaTheme="minorHAnsi" w:cstheme="minorBidi"/>
          <w:lang w:eastAsia="en-US"/>
        </w:rPr>
        <w:t>2</w:t>
      </w:r>
      <w:r>
        <w:rPr>
          <w:rFonts w:eastAsiaTheme="minorHAnsi" w:cstheme="minorBidi"/>
          <w:lang w:eastAsia="en-US"/>
        </w:rPr>
        <w:t>.</w:t>
      </w:r>
      <w:r w:rsidR="00D82D69">
        <w:rPr>
          <w:rFonts w:eastAsiaTheme="minorHAnsi" w:cstheme="minorBidi"/>
          <w:lang w:eastAsia="en-US"/>
        </w:rPr>
        <w:t>1</w:t>
      </w:r>
      <w:r w:rsidR="003E55BC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 xml:space="preserve">.2020г. истек срок 60-ти дневного приостановления </w:t>
      </w:r>
      <w:r w:rsidR="003E55BC">
        <w:rPr>
          <w:rFonts w:eastAsiaTheme="minorHAnsi" w:cstheme="minorBidi"/>
          <w:lang w:eastAsia="en-US"/>
        </w:rPr>
        <w:t>следующих юридических лиц</w:t>
      </w:r>
      <w:r w:rsidR="000E4C21">
        <w:rPr>
          <w:rFonts w:eastAsiaTheme="minorHAnsi" w:cstheme="minorBidi"/>
          <w:lang w:eastAsia="en-US"/>
        </w:rPr>
        <w:t>:</w:t>
      </w:r>
    </w:p>
    <w:p w14:paraId="6BC2653F" w14:textId="71292336" w:rsidR="0036139F" w:rsidRDefault="0036139F" w:rsidP="0036139F">
      <w:pPr>
        <w:rPr>
          <w:color w:val="000000"/>
        </w:rPr>
      </w:pPr>
      <w:r w:rsidRPr="0036139F">
        <w:rPr>
          <w:color w:val="000000"/>
        </w:rPr>
        <w:t xml:space="preserve"> </w:t>
      </w:r>
      <w:r>
        <w:rPr>
          <w:color w:val="000000"/>
        </w:rPr>
        <w:t>- ООО «Адаптик-А» (ИНН 5406760770)</w:t>
      </w:r>
    </w:p>
    <w:p w14:paraId="1BB318BA" w14:textId="77777777" w:rsidR="0036139F" w:rsidRDefault="0036139F" w:rsidP="0036139F">
      <w:pPr>
        <w:rPr>
          <w:color w:val="000000"/>
        </w:rPr>
      </w:pPr>
      <w:r>
        <w:rPr>
          <w:color w:val="000000"/>
        </w:rPr>
        <w:t>- ООО «Технология-Проект» (ИНН 5406367922)</w:t>
      </w:r>
    </w:p>
    <w:p w14:paraId="40C84E58" w14:textId="77777777" w:rsidR="0036139F" w:rsidRDefault="0036139F" w:rsidP="0036139F">
      <w:pPr>
        <w:rPr>
          <w:color w:val="000000"/>
        </w:rPr>
      </w:pPr>
      <w:r>
        <w:rPr>
          <w:color w:val="000000"/>
        </w:rPr>
        <w:t>- ООО «СтройЭнерго» (ИНН 5406584356)</w:t>
      </w:r>
    </w:p>
    <w:p w14:paraId="5F725757" w14:textId="77777777" w:rsidR="0036139F" w:rsidRDefault="0036139F" w:rsidP="0036139F">
      <w:pPr>
        <w:rPr>
          <w:color w:val="000000"/>
        </w:rPr>
      </w:pPr>
      <w:r>
        <w:rPr>
          <w:color w:val="000000"/>
        </w:rPr>
        <w:lastRenderedPageBreak/>
        <w:t>- ООО</w:t>
      </w:r>
      <w:r w:rsidRPr="00553922">
        <w:rPr>
          <w:color w:val="000000"/>
        </w:rPr>
        <w:t xml:space="preserve"> "Инженерное бюро Феликова Дмитрия Александровича"</w:t>
      </w:r>
      <w:r>
        <w:rPr>
          <w:color w:val="000000"/>
        </w:rPr>
        <w:t xml:space="preserve"> (ИНН </w:t>
      </w:r>
      <w:r w:rsidRPr="00553922">
        <w:rPr>
          <w:color w:val="000000"/>
        </w:rPr>
        <w:t>5407199501</w:t>
      </w:r>
      <w:r>
        <w:rPr>
          <w:color w:val="000000"/>
        </w:rPr>
        <w:t>)</w:t>
      </w:r>
    </w:p>
    <w:p w14:paraId="408D887C" w14:textId="77777777" w:rsidR="0036139F" w:rsidRDefault="0036139F" w:rsidP="0036139F">
      <w:pPr>
        <w:rPr>
          <w:color w:val="000000"/>
        </w:rPr>
      </w:pPr>
      <w:r>
        <w:rPr>
          <w:color w:val="000000"/>
        </w:rPr>
        <w:t>- ООО</w:t>
      </w:r>
      <w:r w:rsidRPr="009952CA">
        <w:rPr>
          <w:color w:val="000000"/>
        </w:rPr>
        <w:t xml:space="preserve"> «Архитектурная мастерская Игоря Поповского»</w:t>
      </w:r>
      <w:r>
        <w:rPr>
          <w:color w:val="000000"/>
        </w:rPr>
        <w:t xml:space="preserve"> (ИНН </w:t>
      </w:r>
      <w:r w:rsidRPr="009952CA">
        <w:rPr>
          <w:color w:val="000000"/>
        </w:rPr>
        <w:t>5405371563</w:t>
      </w:r>
      <w:r>
        <w:rPr>
          <w:color w:val="000000"/>
        </w:rPr>
        <w:t>)</w:t>
      </w:r>
    </w:p>
    <w:p w14:paraId="1D7E5C58" w14:textId="667A7605" w:rsidR="003B6A9C" w:rsidRDefault="003B6A9C" w:rsidP="003B6A9C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но за прошедший период документов о соответствии требованиям Гильдии не поступило</w:t>
      </w:r>
      <w:r w:rsidR="00EB03E0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 xml:space="preserve"> </w:t>
      </w:r>
      <w:r w:rsidR="00EB03E0">
        <w:rPr>
          <w:rFonts w:eastAsiaTheme="minorHAnsi" w:cstheme="minorBidi"/>
          <w:lang w:eastAsia="en-US"/>
        </w:rPr>
        <w:t>В</w:t>
      </w:r>
      <w:r>
        <w:rPr>
          <w:rFonts w:eastAsiaTheme="minorHAnsi" w:cstheme="minorBidi"/>
          <w:lang w:eastAsia="en-US"/>
        </w:rPr>
        <w:t xml:space="preserve"> связи с этим предложил 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</w:t>
      </w:r>
      <w:r w:rsidR="000E4C21">
        <w:rPr>
          <w:rFonts w:eastAsiaTheme="minorHAnsi" w:cstheme="minorBidi"/>
          <w:lang w:eastAsia="en-US"/>
        </w:rPr>
        <w:t>09</w:t>
      </w:r>
      <w:r>
        <w:rPr>
          <w:rFonts w:eastAsiaTheme="minorHAnsi" w:cstheme="minorBidi"/>
          <w:lang w:eastAsia="en-US"/>
        </w:rPr>
        <w:t>.1</w:t>
      </w:r>
      <w:r w:rsidR="000E4C21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 xml:space="preserve">.2020г. </w:t>
      </w:r>
    </w:p>
    <w:p w14:paraId="05900000" w14:textId="77777777" w:rsidR="003B6A9C" w:rsidRPr="00D42F0A" w:rsidRDefault="003B6A9C" w:rsidP="003B6A9C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005CAF5C" w14:textId="77777777" w:rsidR="003B6A9C" w:rsidRPr="00D42F0A" w:rsidRDefault="003B6A9C" w:rsidP="003B6A9C">
      <w:pPr>
        <w:rPr>
          <w:b/>
          <w:color w:val="000000"/>
        </w:rPr>
      </w:pPr>
    </w:p>
    <w:p w14:paraId="272F47C7" w14:textId="1981AF71" w:rsidR="003B6A9C" w:rsidRDefault="003B6A9C" w:rsidP="003B6A9C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3B6A9C">
        <w:rPr>
          <w:rFonts w:eastAsiaTheme="minorHAnsi" w:cstheme="minorBidi"/>
          <w:bCs/>
          <w:lang w:eastAsia="en-US"/>
        </w:rPr>
        <w:t xml:space="preserve">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</w:t>
      </w:r>
      <w:r w:rsidR="003E0BD3">
        <w:rPr>
          <w:rFonts w:eastAsiaTheme="minorHAnsi" w:cstheme="minorBidi"/>
          <w:lang w:eastAsia="en-US"/>
        </w:rPr>
        <w:t>0</w:t>
      </w:r>
      <w:r w:rsidR="000E4C21">
        <w:rPr>
          <w:rFonts w:eastAsiaTheme="minorHAnsi" w:cstheme="minorBidi"/>
          <w:lang w:eastAsia="en-US"/>
        </w:rPr>
        <w:t>9</w:t>
      </w:r>
      <w:r>
        <w:rPr>
          <w:rFonts w:eastAsiaTheme="minorHAnsi" w:cstheme="minorBidi"/>
          <w:lang w:eastAsia="en-US"/>
        </w:rPr>
        <w:t>.1</w:t>
      </w:r>
      <w:r w:rsidR="000E4C21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.2020г. у следующих юридических лиц:</w:t>
      </w:r>
    </w:p>
    <w:p w14:paraId="5E8443B8" w14:textId="77777777" w:rsidR="000C218C" w:rsidRPr="000C218C" w:rsidRDefault="000C218C" w:rsidP="000C218C">
      <w:pPr>
        <w:rPr>
          <w:color w:val="000000"/>
        </w:rPr>
      </w:pPr>
      <w:r w:rsidRPr="000C218C">
        <w:rPr>
          <w:color w:val="000000"/>
        </w:rPr>
        <w:t>- ООО «Адаптик-А» (ИНН 5406760770)</w:t>
      </w:r>
    </w:p>
    <w:p w14:paraId="1326C2C9" w14:textId="77777777" w:rsidR="000C218C" w:rsidRPr="000C218C" w:rsidRDefault="000C218C" w:rsidP="000C218C">
      <w:pPr>
        <w:rPr>
          <w:color w:val="000000"/>
        </w:rPr>
      </w:pPr>
      <w:r w:rsidRPr="000C218C">
        <w:rPr>
          <w:color w:val="000000"/>
        </w:rPr>
        <w:t>- ООО «Технология-Проект» (ИНН 5406367922)</w:t>
      </w:r>
    </w:p>
    <w:p w14:paraId="510B63CC" w14:textId="77777777" w:rsidR="000C218C" w:rsidRPr="000C218C" w:rsidRDefault="000C218C" w:rsidP="000C218C">
      <w:pPr>
        <w:rPr>
          <w:color w:val="000000"/>
        </w:rPr>
      </w:pPr>
      <w:r w:rsidRPr="000C218C">
        <w:rPr>
          <w:color w:val="000000"/>
        </w:rPr>
        <w:t>- ООО «СтройЭнерго» (ИНН 5406584356)</w:t>
      </w:r>
    </w:p>
    <w:p w14:paraId="3D006D97" w14:textId="77777777" w:rsidR="000C218C" w:rsidRPr="000C218C" w:rsidRDefault="000C218C" w:rsidP="000C218C">
      <w:pPr>
        <w:rPr>
          <w:color w:val="000000"/>
        </w:rPr>
      </w:pPr>
      <w:r w:rsidRPr="000C218C">
        <w:rPr>
          <w:color w:val="000000"/>
        </w:rPr>
        <w:t>- ООО "Инженерное бюро Феликова Дмитрия Александровича" (ИНН 5407199501)</w:t>
      </w:r>
    </w:p>
    <w:p w14:paraId="54790396" w14:textId="77777777" w:rsidR="000C218C" w:rsidRPr="000C218C" w:rsidRDefault="000C218C" w:rsidP="000C218C">
      <w:pPr>
        <w:rPr>
          <w:color w:val="000000"/>
        </w:rPr>
      </w:pPr>
      <w:r w:rsidRPr="000C218C">
        <w:rPr>
          <w:color w:val="000000"/>
        </w:rPr>
        <w:t>- ООО «Архитектурная мастерская Игоря Поповского» (ИНН 5405371563)</w:t>
      </w:r>
    </w:p>
    <w:p w14:paraId="5BE152DE" w14:textId="77777777" w:rsidR="003B6A9C" w:rsidRDefault="003B6A9C" w:rsidP="003B6A9C">
      <w:pPr>
        <w:rPr>
          <w:rFonts w:eastAsiaTheme="minorHAnsi" w:cstheme="minorBidi"/>
          <w:lang w:eastAsia="en-US"/>
        </w:rPr>
      </w:pPr>
    </w:p>
    <w:p w14:paraId="21B674A0" w14:textId="77777777" w:rsidR="003B6A9C" w:rsidRDefault="003B6A9C" w:rsidP="003B6A9C">
      <w:pPr>
        <w:rPr>
          <w:rFonts w:eastAsiaTheme="minorHAnsi" w:cstheme="minorBidi"/>
          <w:lang w:eastAsia="en-US"/>
        </w:rPr>
      </w:pPr>
    </w:p>
    <w:p w14:paraId="047B0878" w14:textId="6FA4DC63" w:rsidR="008F3FEE" w:rsidRDefault="008F3FEE" w:rsidP="002F1CBB">
      <w:pPr>
        <w:rPr>
          <w:rFonts w:eastAsiaTheme="minorHAnsi" w:cstheme="minorBidi"/>
          <w:lang w:eastAsia="en-US"/>
        </w:rPr>
      </w:pPr>
    </w:p>
    <w:p w14:paraId="7F00998A" w14:textId="77777777" w:rsidR="002F1CBB" w:rsidRPr="003A3C6C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t xml:space="preserve"> </w:t>
      </w:r>
    </w:p>
    <w:p w14:paraId="550F3AF1" w14:textId="77777777" w:rsidR="004C3776" w:rsidRPr="00654CEA" w:rsidRDefault="004C3776" w:rsidP="002F7A91">
      <w:pPr>
        <w:rPr>
          <w:b/>
          <w:color w:val="000000"/>
        </w:rPr>
      </w:pPr>
    </w:p>
    <w:p w14:paraId="44551A79" w14:textId="77777777" w:rsidR="008C3426" w:rsidRDefault="008C3426" w:rsidP="008C3426">
      <w:pPr>
        <w:rPr>
          <w:color w:val="000000"/>
        </w:rPr>
      </w:pPr>
    </w:p>
    <w:p w14:paraId="0FE57584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0DA0F75" w14:textId="77777777" w:rsidR="00CC513A" w:rsidRDefault="00CC513A" w:rsidP="00CC513A">
      <w:pPr>
        <w:rPr>
          <w:color w:val="000000"/>
        </w:rPr>
      </w:pP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216D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7E1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2020-11-09T04:32:00Z</cp:lastPrinted>
  <dcterms:created xsi:type="dcterms:W3CDTF">2020-05-25T09:42:00Z</dcterms:created>
  <dcterms:modified xsi:type="dcterms:W3CDTF">2020-11-09T04:40:00Z</dcterms:modified>
</cp:coreProperties>
</file>