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85F" w14:textId="1BE4EAAE" w:rsidR="00CC513A" w:rsidRDefault="00FC37E1" w:rsidP="00E2520E">
      <w:pPr>
        <w:jc w:val="center"/>
      </w:pPr>
      <w:r>
        <w:t xml:space="preserve">ПРОТОКОЛ № </w:t>
      </w:r>
      <w:r w:rsidR="00024282">
        <w:t>6</w:t>
      </w:r>
      <w:r w:rsidR="00FA5726">
        <w:t>1</w:t>
      </w:r>
    </w:p>
    <w:p w14:paraId="0FDA5715" w14:textId="2CD0DBD9" w:rsidR="00CC513A" w:rsidRPr="00C73A70" w:rsidRDefault="00FA5726" w:rsidP="00E2520E">
      <w:pPr>
        <w:jc w:val="center"/>
      </w:pPr>
      <w:r>
        <w:t>15</w:t>
      </w:r>
      <w:r w:rsidR="00B613A3">
        <w:t>.</w:t>
      </w:r>
      <w:r>
        <w:t>10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1E3E681E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FA5726">
        <w:t>15</w:t>
      </w:r>
      <w:r w:rsidR="00104680">
        <w:t>.</w:t>
      </w:r>
      <w:r w:rsidR="00FA5726">
        <w:t>10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504086DF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FA5726">
        <w:t>15</w:t>
      </w:r>
      <w:r w:rsidR="00C174E0" w:rsidRPr="00C73A70">
        <w:t>.</w:t>
      </w:r>
      <w:r w:rsidR="00FA5726">
        <w:t>10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5219D14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r>
        <w:t>Ганжа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4A9DAB0C" w14:textId="74844B3C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A101096" w14:textId="77777777" w:rsidR="00657D17" w:rsidRDefault="00657D17" w:rsidP="00CC513A">
      <w:pPr>
        <w:rPr>
          <w:b/>
        </w:rPr>
      </w:pPr>
    </w:p>
    <w:p w14:paraId="2CEFD464" w14:textId="1E652A2F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74FE9404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 w:rsidR="00F861EB">
        <w:rPr>
          <w:b/>
        </w:rPr>
        <w:t xml:space="preserve"> </w:t>
      </w:r>
      <w:r>
        <w:rPr>
          <w:b/>
        </w:rPr>
        <w:t>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5AB9A185" w14:textId="77777777" w:rsidR="00572840" w:rsidRPr="00572840" w:rsidRDefault="00572840" w:rsidP="00572840">
      <w:pPr>
        <w:rPr>
          <w:b/>
        </w:rPr>
      </w:pPr>
    </w:p>
    <w:p w14:paraId="6B6A0032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38736E06" w14:textId="133CBF57" w:rsidR="00E22CA0" w:rsidRDefault="00024282" w:rsidP="00804A66">
      <w:pPr>
        <w:rPr>
          <w:color w:val="000000"/>
        </w:rPr>
      </w:pPr>
      <w:bookmarkStart w:id="0" w:name="_Hlk83896465"/>
      <w:r>
        <w:rPr>
          <w:color w:val="000000"/>
        </w:rPr>
        <w:t>1</w:t>
      </w:r>
      <w:r w:rsidR="005464C7" w:rsidRPr="005464C7">
        <w:rPr>
          <w:color w:val="000000"/>
        </w:rPr>
        <w:t>.</w:t>
      </w:r>
      <w:r w:rsidR="00E22CA0">
        <w:rPr>
          <w:color w:val="000000"/>
        </w:rPr>
        <w:t xml:space="preserve">Об </w:t>
      </w:r>
      <w:bookmarkStart w:id="1" w:name="_Hlk81295099"/>
      <w:r w:rsidR="00E22CA0">
        <w:rPr>
          <w:color w:val="000000"/>
        </w:rPr>
        <w:t>и</w:t>
      </w:r>
      <w:r w:rsidR="00E22CA0" w:rsidRPr="00E22CA0">
        <w:rPr>
          <w:color w:val="000000"/>
        </w:rPr>
        <w:t>сключени</w:t>
      </w:r>
      <w:r w:rsidR="00E22CA0">
        <w:rPr>
          <w:color w:val="000000"/>
        </w:rPr>
        <w:t>и</w:t>
      </w:r>
      <w:r w:rsidR="00E22CA0" w:rsidRPr="00E22CA0">
        <w:rPr>
          <w:color w:val="000000"/>
        </w:rPr>
        <w:t xml:space="preserve"> из </w:t>
      </w:r>
      <w:r w:rsidR="00651DA6">
        <w:rPr>
          <w:color w:val="000000"/>
        </w:rPr>
        <w:t>реестра Гильдии</w:t>
      </w:r>
      <w:r w:rsidR="00E22CA0" w:rsidRPr="00E22CA0">
        <w:rPr>
          <w:color w:val="000000"/>
        </w:rPr>
        <w:t xml:space="preserve"> права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E22CA0">
        <w:rPr>
          <w:color w:val="000000"/>
        </w:rPr>
        <w:t>.</w:t>
      </w:r>
    </w:p>
    <w:p w14:paraId="1C852CAC" w14:textId="426D6272" w:rsidR="00816D50" w:rsidRDefault="00816D50" w:rsidP="00804A66">
      <w:pPr>
        <w:rPr>
          <w:color w:val="000000"/>
        </w:rPr>
      </w:pPr>
      <w:r>
        <w:rPr>
          <w:color w:val="000000"/>
        </w:rPr>
        <w:t>2.Должники по членским взносам.</w:t>
      </w:r>
    </w:p>
    <w:p w14:paraId="79667804" w14:textId="2744EAA7" w:rsidR="00816D50" w:rsidRDefault="00816D50" w:rsidP="00804A66">
      <w:pPr>
        <w:rPr>
          <w:color w:val="000000"/>
        </w:rPr>
      </w:pPr>
      <w:r>
        <w:rPr>
          <w:color w:val="000000"/>
        </w:rPr>
        <w:t>3.</w:t>
      </w:r>
      <w:r w:rsidRPr="00816D50">
        <w:t xml:space="preserve"> </w:t>
      </w:r>
      <w:r w:rsidRPr="00816D50">
        <w:rPr>
          <w:color w:val="000000"/>
        </w:rPr>
        <w:t xml:space="preserve">Организации </w:t>
      </w:r>
      <w:bookmarkStart w:id="2" w:name="_Hlk85183826"/>
      <w:r w:rsidRPr="00816D50">
        <w:rPr>
          <w:color w:val="000000"/>
        </w:rPr>
        <w:t>не исправившие должностные инструкции</w:t>
      </w:r>
      <w:r w:rsidR="00936FCD">
        <w:rPr>
          <w:color w:val="000000"/>
        </w:rPr>
        <w:t>,</w:t>
      </w:r>
      <w:r w:rsidRPr="00816D50">
        <w:rPr>
          <w:color w:val="000000"/>
        </w:rPr>
        <w:t xml:space="preserve"> внесенных в НРС в соответствии с </w:t>
      </w:r>
      <w:proofErr w:type="spellStart"/>
      <w:r w:rsidRPr="00816D50">
        <w:rPr>
          <w:color w:val="000000"/>
        </w:rPr>
        <w:t>ГрК</w:t>
      </w:r>
      <w:proofErr w:type="spellEnd"/>
      <w:r w:rsidRPr="00816D50">
        <w:rPr>
          <w:color w:val="000000"/>
        </w:rPr>
        <w:t xml:space="preserve"> РФ 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  <w:r>
        <w:rPr>
          <w:color w:val="000000"/>
        </w:rPr>
        <w:t>.</w:t>
      </w:r>
    </w:p>
    <w:bookmarkEnd w:id="1"/>
    <w:bookmarkEnd w:id="2"/>
    <w:p w14:paraId="4D200EF1" w14:textId="0C22650D" w:rsidR="00185F8B" w:rsidRDefault="00185F8B" w:rsidP="00CC513A">
      <w:pPr>
        <w:rPr>
          <w:b/>
        </w:rPr>
      </w:pPr>
    </w:p>
    <w:p w14:paraId="5F104E21" w14:textId="77777777" w:rsidR="005464C7" w:rsidRDefault="005464C7" w:rsidP="005464C7">
      <w:pPr>
        <w:rPr>
          <w:b/>
          <w:bCs/>
          <w:color w:val="000000"/>
        </w:rPr>
      </w:pPr>
    </w:p>
    <w:p w14:paraId="0980CD77" w14:textId="03EE328E" w:rsidR="005464C7" w:rsidRPr="001504BC" w:rsidRDefault="005464C7" w:rsidP="005464C7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024282">
        <w:rPr>
          <w:b/>
          <w:bCs/>
          <w:color w:val="000000"/>
        </w:rPr>
        <w:t>первому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62DF2807" w14:textId="48D020CD" w:rsidR="007F669D" w:rsidRDefault="00160A73" w:rsidP="007F669D">
      <w:pPr>
        <w:rPr>
          <w:color w:val="000000"/>
        </w:rPr>
      </w:pPr>
      <w:r w:rsidRPr="00003C61">
        <w:rPr>
          <w:color w:val="000000"/>
        </w:rPr>
        <w:t>Филиппова В.Н., который</w:t>
      </w:r>
      <w:r w:rsidR="007F669D">
        <w:rPr>
          <w:color w:val="000000"/>
        </w:rPr>
        <w:t xml:space="preserve"> </w:t>
      </w:r>
      <w:bookmarkStart w:id="3" w:name="_Hlk81295210"/>
      <w:r w:rsidR="00024282">
        <w:rPr>
          <w:color w:val="000000"/>
        </w:rPr>
        <w:t xml:space="preserve">сообщил, </w:t>
      </w:r>
      <w:r w:rsidR="00BE53EE">
        <w:rPr>
          <w:color w:val="000000"/>
        </w:rPr>
        <w:t>что в Гильди</w:t>
      </w:r>
      <w:r w:rsidR="00B37F3D">
        <w:rPr>
          <w:color w:val="000000"/>
        </w:rPr>
        <w:t>ю</w:t>
      </w:r>
      <w:r w:rsidR="00BE53EE">
        <w:rPr>
          <w:color w:val="000000"/>
        </w:rPr>
        <w:t xml:space="preserve"> поступил</w:t>
      </w:r>
      <w:r w:rsidR="00B37F3D">
        <w:rPr>
          <w:color w:val="000000"/>
        </w:rPr>
        <w:t>о</w:t>
      </w:r>
      <w:r w:rsidR="00BE53EE">
        <w:rPr>
          <w:color w:val="000000"/>
        </w:rPr>
        <w:t xml:space="preserve"> заявлени</w:t>
      </w:r>
      <w:r w:rsidR="00B37F3D">
        <w:rPr>
          <w:color w:val="000000"/>
        </w:rPr>
        <w:t>е</w:t>
      </w:r>
      <w:r w:rsidR="00BE53EE">
        <w:rPr>
          <w:color w:val="000000"/>
        </w:rPr>
        <w:t xml:space="preserve"> об</w:t>
      </w:r>
      <w:r w:rsidR="007F669D">
        <w:rPr>
          <w:color w:val="000000"/>
        </w:rPr>
        <w:t xml:space="preserve"> </w:t>
      </w:r>
      <w:r w:rsidR="007F669D" w:rsidRPr="00003C61">
        <w:rPr>
          <w:color w:val="000000"/>
        </w:rPr>
        <w:t>исключ</w:t>
      </w:r>
      <w:r w:rsidR="00BE53EE">
        <w:rPr>
          <w:color w:val="000000"/>
        </w:rPr>
        <w:t>ении</w:t>
      </w:r>
      <w:r w:rsidR="007F669D" w:rsidRPr="00E22CA0">
        <w:rPr>
          <w:color w:val="000000"/>
        </w:rPr>
        <w:t xml:space="preserve"> из </w:t>
      </w:r>
      <w:r w:rsidR="00A442E6">
        <w:rPr>
          <w:color w:val="000000"/>
        </w:rPr>
        <w:t>реестра Гильдии</w:t>
      </w:r>
      <w:r w:rsidR="007F669D" w:rsidRPr="00E22CA0">
        <w:rPr>
          <w:color w:val="000000"/>
        </w:rPr>
        <w:t xml:space="preserve"> прав</w:t>
      </w:r>
      <w:r w:rsidR="00BE53EE">
        <w:rPr>
          <w:color w:val="000000"/>
        </w:rPr>
        <w:t>а</w:t>
      </w:r>
      <w:r w:rsidR="007F669D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7F669D">
        <w:rPr>
          <w:color w:val="000000"/>
        </w:rPr>
        <w:t xml:space="preserve"> у </w:t>
      </w:r>
      <w:bookmarkEnd w:id="3"/>
      <w:r w:rsidR="00024282">
        <w:rPr>
          <w:color w:val="000000"/>
        </w:rPr>
        <w:t>следующих юридических лиц:</w:t>
      </w:r>
    </w:p>
    <w:p w14:paraId="54AC4CE9" w14:textId="6AE4492B" w:rsidR="00BE53EE" w:rsidRDefault="00BE53EE" w:rsidP="00BE53EE">
      <w:pPr>
        <w:jc w:val="both"/>
      </w:pPr>
      <w:r>
        <w:t>-</w:t>
      </w:r>
      <w:r w:rsidR="00CA41F0" w:rsidRPr="00CA41F0">
        <w:t xml:space="preserve"> </w:t>
      </w:r>
      <w:r w:rsidR="00CA41F0">
        <w:t xml:space="preserve">ООО </w:t>
      </w:r>
      <w:r w:rsidR="00CA41F0" w:rsidRPr="00CA41F0">
        <w:t>П</w:t>
      </w:r>
      <w:r w:rsidR="00CA41F0">
        <w:t>СК</w:t>
      </w:r>
      <w:r w:rsidR="00CA41F0" w:rsidRPr="00CA41F0">
        <w:t xml:space="preserve"> "</w:t>
      </w:r>
      <w:proofErr w:type="spellStart"/>
      <w:r w:rsidR="00CA41F0" w:rsidRPr="00CA41F0">
        <w:t>Связьпроектсервис</w:t>
      </w:r>
      <w:proofErr w:type="spellEnd"/>
      <w:r w:rsidR="00CA41F0" w:rsidRPr="00CA41F0">
        <w:t>"</w:t>
      </w:r>
      <w:r>
        <w:t xml:space="preserve"> (ИНН</w:t>
      </w:r>
      <w:r w:rsidR="00CA41F0">
        <w:t xml:space="preserve"> </w:t>
      </w:r>
      <w:r w:rsidR="00CA41F0" w:rsidRPr="00CA41F0">
        <w:t>5406294858</w:t>
      </w:r>
      <w:r>
        <w:t>)</w:t>
      </w:r>
    </w:p>
    <w:p w14:paraId="7C076AE7" w14:textId="77777777" w:rsidR="00160A73" w:rsidRDefault="00160A73" w:rsidP="00160A73">
      <w:pPr>
        <w:rPr>
          <w:b/>
          <w:bCs/>
          <w:color w:val="000000"/>
        </w:rPr>
      </w:pPr>
    </w:p>
    <w:p w14:paraId="439D1B7A" w14:textId="77777777" w:rsidR="00160A73" w:rsidRPr="00003C61" w:rsidRDefault="00160A73" w:rsidP="00160A73">
      <w:pPr>
        <w:rPr>
          <w:b/>
          <w:bCs/>
          <w:color w:val="000000"/>
        </w:rPr>
      </w:pPr>
      <w:bookmarkStart w:id="4" w:name="_Hlk85183441"/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bookmarkEnd w:id="4"/>
    <w:p w14:paraId="7424FCF4" w14:textId="77777777" w:rsidR="00FA5726" w:rsidRDefault="00FA5726" w:rsidP="00BE53EE">
      <w:pPr>
        <w:rPr>
          <w:b/>
          <w:bCs/>
          <w:color w:val="000000"/>
        </w:rPr>
      </w:pPr>
    </w:p>
    <w:p w14:paraId="56AAB226" w14:textId="394A5829" w:rsidR="00BE53EE" w:rsidRPr="00BE53EE" w:rsidRDefault="00160A73" w:rsidP="00BE53EE">
      <w:pPr>
        <w:rPr>
          <w:color w:val="000000"/>
        </w:rPr>
      </w:pPr>
      <w:r w:rsidRPr="00003C61">
        <w:rPr>
          <w:b/>
          <w:bCs/>
          <w:color w:val="000000"/>
        </w:rPr>
        <w:t>Решили:</w:t>
      </w:r>
      <w:r w:rsidR="007F669D" w:rsidRPr="007F669D">
        <w:rPr>
          <w:color w:val="000000"/>
        </w:rPr>
        <w:t xml:space="preserve"> </w:t>
      </w:r>
      <w:r w:rsidR="007F669D">
        <w:rPr>
          <w:color w:val="000000"/>
        </w:rPr>
        <w:t>и</w:t>
      </w:r>
      <w:r w:rsidR="007F669D" w:rsidRPr="00E22CA0">
        <w:rPr>
          <w:color w:val="000000"/>
        </w:rPr>
        <w:t>сключ</w:t>
      </w:r>
      <w:r w:rsidR="007F669D">
        <w:rPr>
          <w:color w:val="000000"/>
        </w:rPr>
        <w:t>ить</w:t>
      </w:r>
      <w:r w:rsidR="007F669D" w:rsidRPr="00E22CA0">
        <w:rPr>
          <w:color w:val="000000"/>
        </w:rPr>
        <w:t xml:space="preserve"> из </w:t>
      </w:r>
      <w:r w:rsidR="00A442E6">
        <w:rPr>
          <w:color w:val="000000"/>
        </w:rPr>
        <w:t>реестра Гильдии</w:t>
      </w:r>
      <w:r w:rsidR="007F669D" w:rsidRPr="00E22CA0">
        <w:rPr>
          <w:color w:val="000000"/>
        </w:rPr>
        <w:t xml:space="preserve"> прав</w:t>
      </w:r>
      <w:r w:rsidR="007F669D">
        <w:rPr>
          <w:color w:val="000000"/>
        </w:rPr>
        <w:t>о</w:t>
      </w:r>
      <w:r w:rsidR="007F669D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7F669D">
        <w:rPr>
          <w:color w:val="000000"/>
        </w:rPr>
        <w:t xml:space="preserve"> у </w:t>
      </w:r>
      <w:r w:rsidR="00BE53EE">
        <w:rPr>
          <w:color w:val="000000"/>
        </w:rPr>
        <w:t>следующих юридических лиц:</w:t>
      </w:r>
    </w:p>
    <w:p w14:paraId="2E5CAC4A" w14:textId="2219D6CB" w:rsidR="00CA41F0" w:rsidRDefault="00BE53EE" w:rsidP="00CA41F0">
      <w:pPr>
        <w:rPr>
          <w:color w:val="000000"/>
        </w:rPr>
      </w:pPr>
      <w:r w:rsidRPr="00BE53EE">
        <w:rPr>
          <w:color w:val="000000"/>
        </w:rPr>
        <w:t xml:space="preserve">- </w:t>
      </w:r>
      <w:r w:rsidR="00CA41F0" w:rsidRPr="00CA41F0">
        <w:rPr>
          <w:color w:val="000000"/>
        </w:rPr>
        <w:t>ООО ПСК "</w:t>
      </w:r>
      <w:proofErr w:type="spellStart"/>
      <w:r w:rsidR="00CA41F0" w:rsidRPr="00CA41F0">
        <w:rPr>
          <w:color w:val="000000"/>
        </w:rPr>
        <w:t>Связьпроектсервис</w:t>
      </w:r>
      <w:proofErr w:type="spellEnd"/>
      <w:r w:rsidR="00CA41F0" w:rsidRPr="00CA41F0">
        <w:rPr>
          <w:color w:val="000000"/>
        </w:rPr>
        <w:t>" (ИНН 5406294858)</w:t>
      </w:r>
    </w:p>
    <w:p w14:paraId="5451E3F7" w14:textId="1B6A47F7" w:rsidR="00816D50" w:rsidRDefault="00816D50" w:rsidP="00CA41F0">
      <w:pPr>
        <w:rPr>
          <w:color w:val="000000"/>
        </w:rPr>
      </w:pPr>
    </w:p>
    <w:p w14:paraId="57579071" w14:textId="609C54C4" w:rsidR="00816D50" w:rsidRDefault="00816D50" w:rsidP="00CA41F0">
      <w:pPr>
        <w:rPr>
          <w:b/>
          <w:bCs/>
          <w:color w:val="000000"/>
        </w:rPr>
      </w:pPr>
      <w:r>
        <w:rPr>
          <w:b/>
          <w:bCs/>
          <w:color w:val="000000"/>
        </w:rPr>
        <w:t>По второму вопросу повестки слушали:</w:t>
      </w:r>
    </w:p>
    <w:p w14:paraId="686CC62E" w14:textId="2361F732" w:rsidR="00816D50" w:rsidRDefault="00816D50" w:rsidP="00CA41F0">
      <w:pPr>
        <w:rPr>
          <w:color w:val="000000"/>
        </w:rPr>
      </w:pPr>
      <w:r>
        <w:rPr>
          <w:color w:val="000000"/>
        </w:rPr>
        <w:lastRenderedPageBreak/>
        <w:t>Филиппова В.Н., который сообщил, что Исполнительная дирекция предоставила сведения о задолженности по членским взносам у следующих юридических лиц:</w:t>
      </w:r>
    </w:p>
    <w:p w14:paraId="7FE9B913" w14:textId="5FBAA343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«Альянс»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5408008559</w:t>
      </w:r>
      <w:r>
        <w:rPr>
          <w:color w:val="000000"/>
        </w:rPr>
        <w:t>)</w:t>
      </w:r>
    </w:p>
    <w:p w14:paraId="446E0FC1" w14:textId="1C7AAC35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«АСМ «Ренессанс»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5402484590</w:t>
      </w:r>
      <w:r>
        <w:rPr>
          <w:color w:val="000000"/>
        </w:rPr>
        <w:t>)</w:t>
      </w:r>
    </w:p>
    <w:p w14:paraId="4D5F30B6" w14:textId="61D92B8E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«Базилика»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2465148532</w:t>
      </w:r>
      <w:r>
        <w:rPr>
          <w:color w:val="000000"/>
        </w:rPr>
        <w:t>)</w:t>
      </w:r>
    </w:p>
    <w:p w14:paraId="57DC888A" w14:textId="6B72BE8E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«ЛК проект»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5405468477</w:t>
      </w:r>
      <w:r>
        <w:rPr>
          <w:color w:val="000000"/>
        </w:rPr>
        <w:t>)</w:t>
      </w:r>
    </w:p>
    <w:p w14:paraId="426EE87B" w14:textId="4C28EEF0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«Проектные Технологии»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5405356660</w:t>
      </w:r>
      <w:r>
        <w:rPr>
          <w:color w:val="000000"/>
        </w:rPr>
        <w:t>)</w:t>
      </w:r>
    </w:p>
    <w:p w14:paraId="33D98210" w14:textId="270E50B1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АО «</w:t>
      </w:r>
      <w:proofErr w:type="spellStart"/>
      <w:r w:rsidRPr="00816D50">
        <w:rPr>
          <w:color w:val="000000"/>
        </w:rPr>
        <w:t>Сиборгэнергострой</w:t>
      </w:r>
      <w:proofErr w:type="spellEnd"/>
      <w:r w:rsidRPr="00816D50">
        <w:rPr>
          <w:color w:val="000000"/>
        </w:rPr>
        <w:t>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5407002219</w:t>
      </w:r>
      <w:r>
        <w:rPr>
          <w:color w:val="000000"/>
        </w:rPr>
        <w:t>)</w:t>
      </w:r>
    </w:p>
    <w:p w14:paraId="3A5F6F50" w14:textId="34E2C112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«</w:t>
      </w:r>
      <w:proofErr w:type="spellStart"/>
      <w:r w:rsidRPr="00816D50">
        <w:rPr>
          <w:color w:val="000000"/>
        </w:rPr>
        <w:t>Стройсибпроект</w:t>
      </w:r>
      <w:proofErr w:type="spellEnd"/>
      <w:r w:rsidRPr="00816D50">
        <w:rPr>
          <w:color w:val="000000"/>
        </w:rPr>
        <w:t xml:space="preserve">» </w:t>
      </w:r>
      <w:r>
        <w:rPr>
          <w:color w:val="000000"/>
        </w:rPr>
        <w:t xml:space="preserve">(ИНН </w:t>
      </w:r>
      <w:r w:rsidRPr="00816D50">
        <w:rPr>
          <w:color w:val="000000"/>
        </w:rPr>
        <w:t>5407238052</w:t>
      </w:r>
      <w:r>
        <w:rPr>
          <w:color w:val="000000"/>
        </w:rPr>
        <w:t>)</w:t>
      </w:r>
    </w:p>
    <w:p w14:paraId="7A3E1F2F" w14:textId="0A795BD3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НПФ «</w:t>
      </w:r>
      <w:proofErr w:type="spellStart"/>
      <w:r w:rsidRPr="00816D50">
        <w:rPr>
          <w:color w:val="000000"/>
        </w:rPr>
        <w:t>Электросервис</w:t>
      </w:r>
      <w:proofErr w:type="spellEnd"/>
      <w:r w:rsidRPr="00816D50">
        <w:rPr>
          <w:color w:val="000000"/>
        </w:rPr>
        <w:t>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5407215143</w:t>
      </w:r>
      <w:r>
        <w:rPr>
          <w:color w:val="000000"/>
        </w:rPr>
        <w:t>)</w:t>
      </w:r>
    </w:p>
    <w:p w14:paraId="3C3F4715" w14:textId="7A60623F" w:rsidR="00816D50" w:rsidRP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«</w:t>
      </w:r>
      <w:proofErr w:type="spellStart"/>
      <w:r w:rsidRPr="00816D50">
        <w:rPr>
          <w:color w:val="000000"/>
        </w:rPr>
        <w:t>Эльдимо</w:t>
      </w:r>
      <w:proofErr w:type="spellEnd"/>
      <w:r w:rsidRPr="00816D50">
        <w:rPr>
          <w:color w:val="000000"/>
        </w:rPr>
        <w:t>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5409234705</w:t>
      </w:r>
      <w:r>
        <w:rPr>
          <w:color w:val="000000"/>
        </w:rPr>
        <w:t>)</w:t>
      </w:r>
    </w:p>
    <w:p w14:paraId="39B57E64" w14:textId="6485B252" w:rsidR="00816D50" w:rsidRDefault="00816D50" w:rsidP="00816D50">
      <w:pPr>
        <w:rPr>
          <w:color w:val="000000"/>
        </w:rPr>
      </w:pPr>
      <w:r w:rsidRPr="00816D50">
        <w:rPr>
          <w:color w:val="000000"/>
        </w:rPr>
        <w:t>- ООО «</w:t>
      </w:r>
      <w:proofErr w:type="spellStart"/>
      <w:r w:rsidRPr="00816D50">
        <w:rPr>
          <w:color w:val="000000"/>
        </w:rPr>
        <w:t>Энергогазсервис</w:t>
      </w:r>
      <w:proofErr w:type="spellEnd"/>
      <w:r w:rsidRPr="00816D50">
        <w:rPr>
          <w:color w:val="000000"/>
        </w:rPr>
        <w:t>»</w:t>
      </w:r>
      <w:r>
        <w:rPr>
          <w:color w:val="000000"/>
        </w:rPr>
        <w:t xml:space="preserve"> (ИНН </w:t>
      </w:r>
      <w:r w:rsidRPr="00816D50">
        <w:rPr>
          <w:color w:val="000000"/>
        </w:rPr>
        <w:t>5410083433</w:t>
      </w:r>
      <w:r>
        <w:rPr>
          <w:color w:val="000000"/>
        </w:rPr>
        <w:t>)</w:t>
      </w:r>
    </w:p>
    <w:p w14:paraId="7816F02B" w14:textId="23088F8B" w:rsidR="00006FD1" w:rsidRDefault="00006FD1" w:rsidP="00816D50">
      <w:pPr>
        <w:rPr>
          <w:color w:val="000000"/>
        </w:rPr>
      </w:pPr>
    </w:p>
    <w:p w14:paraId="1A778CF5" w14:textId="387C9465" w:rsidR="00006FD1" w:rsidRDefault="00006FD1" w:rsidP="00816D50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>
        <w:rPr>
          <w:color w:val="000000"/>
        </w:rPr>
        <w:t>передать материалы на рассмотрение и принятие решения в Дисциплинарную комиссию.</w:t>
      </w:r>
    </w:p>
    <w:p w14:paraId="196FFCEE" w14:textId="77777777" w:rsidR="00006FD1" w:rsidRDefault="00006FD1" w:rsidP="00816D50">
      <w:pPr>
        <w:rPr>
          <w:b/>
          <w:bCs/>
          <w:color w:val="000000"/>
        </w:rPr>
      </w:pPr>
    </w:p>
    <w:p w14:paraId="1E55C45B" w14:textId="29220229" w:rsidR="00006FD1" w:rsidRDefault="00006FD1" w:rsidP="00816D50">
      <w:pPr>
        <w:rPr>
          <w:b/>
          <w:bCs/>
          <w:color w:val="000000"/>
        </w:rPr>
      </w:pPr>
      <w:r w:rsidRPr="00006FD1">
        <w:rPr>
          <w:b/>
          <w:bCs/>
          <w:color w:val="000000"/>
        </w:rPr>
        <w:t>ГОЛОСОВАЛИ: ЗА – 8, ПРОТИВ – 0.</w:t>
      </w:r>
    </w:p>
    <w:p w14:paraId="18B9AD7F" w14:textId="2641A95F" w:rsidR="00B37F3D" w:rsidRDefault="00B37F3D" w:rsidP="00816D50">
      <w:pPr>
        <w:rPr>
          <w:b/>
          <w:bCs/>
          <w:color w:val="000000"/>
        </w:rPr>
      </w:pPr>
    </w:p>
    <w:p w14:paraId="400B58E2" w14:textId="3366E827" w:rsidR="00B37F3D" w:rsidRDefault="00B37F3D" w:rsidP="00816D50">
      <w:pPr>
        <w:rPr>
          <w:b/>
          <w:bCs/>
          <w:color w:val="000000"/>
        </w:rPr>
      </w:pPr>
      <w:r>
        <w:rPr>
          <w:b/>
          <w:bCs/>
          <w:color w:val="000000"/>
        </w:rPr>
        <w:t>По третьему вопросу повестки слушали:</w:t>
      </w:r>
    </w:p>
    <w:p w14:paraId="4276CEA5" w14:textId="35FE7CCB" w:rsidR="00BE53EE" w:rsidRDefault="00936FCD" w:rsidP="00BE53EE">
      <w:pPr>
        <w:rPr>
          <w:color w:val="000000"/>
        </w:rPr>
      </w:pPr>
      <w:r w:rsidRPr="00936FCD">
        <w:rPr>
          <w:color w:val="000000"/>
        </w:rPr>
        <w:t>Филиппова В.Н., который сообщил, что Исполнительная дирекция предоставила сведения о</w:t>
      </w:r>
      <w:r>
        <w:rPr>
          <w:color w:val="000000"/>
        </w:rPr>
        <w:t>б</w:t>
      </w:r>
      <w:r w:rsidRPr="00936FCD">
        <w:rPr>
          <w:color w:val="000000"/>
        </w:rPr>
        <w:t xml:space="preserve"> </w:t>
      </w:r>
      <w:r>
        <w:rPr>
          <w:color w:val="000000"/>
        </w:rPr>
        <w:t>организациях,</w:t>
      </w:r>
      <w:r w:rsidRPr="00936FCD">
        <w:rPr>
          <w:color w:val="000000"/>
        </w:rPr>
        <w:t xml:space="preserve"> не исправивши</w:t>
      </w:r>
      <w:r>
        <w:rPr>
          <w:color w:val="000000"/>
        </w:rPr>
        <w:t>х</w:t>
      </w:r>
      <w:r w:rsidRPr="00936FCD">
        <w:rPr>
          <w:color w:val="000000"/>
        </w:rPr>
        <w:t xml:space="preserve"> должностные инструкции, внесенных в НРС в соответствии с </w:t>
      </w:r>
      <w:proofErr w:type="spellStart"/>
      <w:r w:rsidRPr="00936FCD">
        <w:rPr>
          <w:color w:val="000000"/>
        </w:rPr>
        <w:t>ГрК</w:t>
      </w:r>
      <w:proofErr w:type="spellEnd"/>
      <w:r w:rsidRPr="00936FCD">
        <w:rPr>
          <w:color w:val="000000"/>
        </w:rPr>
        <w:t xml:space="preserve"> РФ 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строительства.</w:t>
      </w:r>
      <w:r>
        <w:rPr>
          <w:color w:val="000000"/>
        </w:rPr>
        <w:t xml:space="preserve"> Филиппов В.Н. предложил </w:t>
      </w:r>
      <w:bookmarkStart w:id="5" w:name="_Hlk85184398"/>
      <w:r>
        <w:rPr>
          <w:color w:val="000000"/>
        </w:rPr>
        <w:t>вынести предупреждение и уведомить о предоставлении должностных инструкций в срок до 25.10.2021г. следующим юридическим лицам:</w:t>
      </w:r>
    </w:p>
    <w:p w14:paraId="5B2636F7" w14:textId="4D22749D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Жилкоммунпроект</w:t>
      </w:r>
      <w:proofErr w:type="spellEnd"/>
      <w:r w:rsidRPr="00936FCD">
        <w:rPr>
          <w:color w:val="000000"/>
        </w:rPr>
        <w:t>»</w:t>
      </w:r>
      <w:r w:rsidR="00900266">
        <w:rPr>
          <w:color w:val="000000"/>
        </w:rPr>
        <w:t xml:space="preserve"> (ИНН </w:t>
      </w:r>
      <w:r w:rsidR="00900266" w:rsidRPr="00900266">
        <w:rPr>
          <w:color w:val="000000"/>
        </w:rPr>
        <w:t>5447107240</w:t>
      </w:r>
      <w:r w:rsidR="00900266">
        <w:rPr>
          <w:color w:val="000000"/>
        </w:rPr>
        <w:t>)</w:t>
      </w:r>
    </w:p>
    <w:p w14:paraId="6417786C" w14:textId="1AEE5265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«Фирма Янтарь III ЛТД»</w:t>
      </w:r>
      <w:r w:rsidR="00000263">
        <w:rPr>
          <w:color w:val="000000"/>
        </w:rPr>
        <w:t xml:space="preserve"> (ИНН </w:t>
      </w:r>
      <w:r w:rsidR="00000263" w:rsidRPr="00000263">
        <w:rPr>
          <w:color w:val="000000"/>
        </w:rPr>
        <w:t>5443117261</w:t>
      </w:r>
      <w:r w:rsidR="00000263">
        <w:rPr>
          <w:color w:val="000000"/>
        </w:rPr>
        <w:t>)</w:t>
      </w:r>
    </w:p>
    <w:p w14:paraId="7373A724" w14:textId="638DF0AE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 xml:space="preserve"> ООО «</w:t>
      </w:r>
      <w:proofErr w:type="spellStart"/>
      <w:r w:rsidRPr="00936FCD">
        <w:rPr>
          <w:color w:val="000000"/>
        </w:rPr>
        <w:t>Промжилпроект</w:t>
      </w:r>
      <w:proofErr w:type="spellEnd"/>
      <w:r w:rsidRPr="00936FCD">
        <w:rPr>
          <w:color w:val="000000"/>
        </w:rPr>
        <w:t>»</w:t>
      </w:r>
      <w:r w:rsidR="00000263">
        <w:rPr>
          <w:color w:val="000000"/>
        </w:rPr>
        <w:t xml:space="preserve"> (ИНН </w:t>
      </w:r>
      <w:r w:rsidR="00000263" w:rsidRPr="00000263">
        <w:rPr>
          <w:color w:val="000000"/>
        </w:rPr>
        <w:t>5407034796</w:t>
      </w:r>
      <w:r w:rsidR="00000263">
        <w:rPr>
          <w:color w:val="000000"/>
        </w:rPr>
        <w:t>)</w:t>
      </w:r>
    </w:p>
    <w:p w14:paraId="36DFFD1A" w14:textId="5F8CCCF1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ГенИнжПроект</w:t>
      </w:r>
      <w:proofErr w:type="spellEnd"/>
      <w:r w:rsidRPr="00936FCD">
        <w:rPr>
          <w:color w:val="000000"/>
        </w:rPr>
        <w:t>»</w:t>
      </w:r>
      <w:r w:rsidR="00000263">
        <w:rPr>
          <w:color w:val="000000"/>
        </w:rPr>
        <w:t xml:space="preserve"> (ИНН </w:t>
      </w:r>
      <w:r w:rsidR="00000263" w:rsidRPr="00000263">
        <w:rPr>
          <w:color w:val="000000"/>
        </w:rPr>
        <w:t>5407022470</w:t>
      </w:r>
      <w:r w:rsidR="00000263">
        <w:rPr>
          <w:color w:val="000000"/>
        </w:rPr>
        <w:t>)</w:t>
      </w:r>
    </w:p>
    <w:p w14:paraId="63438338" w14:textId="641EB4A9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Стройэнерго</w:t>
      </w:r>
      <w:proofErr w:type="spellEnd"/>
      <w:r w:rsidRPr="00936FCD">
        <w:rPr>
          <w:color w:val="000000"/>
        </w:rPr>
        <w:t>»</w:t>
      </w:r>
      <w:r w:rsidR="00000263">
        <w:rPr>
          <w:color w:val="000000"/>
        </w:rPr>
        <w:t xml:space="preserve"> (ИНН </w:t>
      </w:r>
      <w:r w:rsidR="00000263" w:rsidRPr="00000263">
        <w:rPr>
          <w:color w:val="000000"/>
        </w:rPr>
        <w:t>5406584356</w:t>
      </w:r>
      <w:r w:rsidR="00000263">
        <w:rPr>
          <w:color w:val="000000"/>
        </w:rPr>
        <w:t>)</w:t>
      </w:r>
    </w:p>
    <w:p w14:paraId="300DD6FB" w14:textId="4B503793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«Компания «Сибирь-Развитие»</w:t>
      </w:r>
      <w:r w:rsidR="00000263">
        <w:rPr>
          <w:color w:val="000000"/>
        </w:rPr>
        <w:t xml:space="preserve"> (ИНН </w:t>
      </w:r>
      <w:r w:rsidR="00000263" w:rsidRPr="00000263">
        <w:rPr>
          <w:color w:val="000000"/>
        </w:rPr>
        <w:t>5405262589</w:t>
      </w:r>
      <w:r w:rsidR="00000263">
        <w:rPr>
          <w:color w:val="000000"/>
        </w:rPr>
        <w:t>)</w:t>
      </w:r>
    </w:p>
    <w:p w14:paraId="1DFD3AA5" w14:textId="4130D231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СибПроектСервис</w:t>
      </w:r>
      <w:proofErr w:type="spellEnd"/>
      <w:r w:rsidRPr="00936FCD">
        <w:rPr>
          <w:color w:val="000000"/>
        </w:rPr>
        <w:t>»</w:t>
      </w:r>
      <w:r w:rsidR="00000263">
        <w:rPr>
          <w:color w:val="000000"/>
        </w:rPr>
        <w:t xml:space="preserve"> (ИНН </w:t>
      </w:r>
      <w:r w:rsidR="00000263" w:rsidRPr="00000263">
        <w:rPr>
          <w:color w:val="000000"/>
        </w:rPr>
        <w:t>5403188749</w:t>
      </w:r>
      <w:r w:rsidR="00000263">
        <w:rPr>
          <w:color w:val="000000"/>
        </w:rPr>
        <w:t>)</w:t>
      </w:r>
    </w:p>
    <w:p w14:paraId="16BF8F28" w14:textId="129D8DF4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НПФ «</w:t>
      </w:r>
      <w:proofErr w:type="spellStart"/>
      <w:r w:rsidRPr="00936FCD">
        <w:rPr>
          <w:color w:val="000000"/>
        </w:rPr>
        <w:t>Электросервис</w:t>
      </w:r>
      <w:proofErr w:type="spellEnd"/>
      <w:r w:rsidRPr="00936FCD">
        <w:rPr>
          <w:color w:val="000000"/>
        </w:rPr>
        <w:t>»</w:t>
      </w:r>
      <w:r w:rsidR="00D175CC">
        <w:rPr>
          <w:color w:val="000000"/>
        </w:rPr>
        <w:t xml:space="preserve"> (ИНН </w:t>
      </w:r>
      <w:r w:rsidR="00D175CC" w:rsidRPr="00D175CC">
        <w:rPr>
          <w:color w:val="000000"/>
        </w:rPr>
        <w:t>5407215143</w:t>
      </w:r>
      <w:r w:rsidR="00D175CC">
        <w:rPr>
          <w:color w:val="000000"/>
        </w:rPr>
        <w:t>)</w:t>
      </w:r>
    </w:p>
    <w:p w14:paraId="4DE3A262" w14:textId="415E8166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«СЭБ»</w:t>
      </w:r>
      <w:r w:rsidR="00D175CC">
        <w:rPr>
          <w:color w:val="000000"/>
        </w:rPr>
        <w:t xml:space="preserve"> (ИНН </w:t>
      </w:r>
      <w:r w:rsidR="00D175CC" w:rsidRPr="00D175CC">
        <w:rPr>
          <w:color w:val="000000"/>
        </w:rPr>
        <w:t>5404161010</w:t>
      </w:r>
      <w:r w:rsidR="00D175CC">
        <w:rPr>
          <w:color w:val="000000"/>
        </w:rPr>
        <w:t>)</w:t>
      </w:r>
    </w:p>
    <w:p w14:paraId="30D973ED" w14:textId="7A6D8ABA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Ассоциация «ЛАЗЕР-ХОЛДИНГ»</w:t>
      </w:r>
      <w:r w:rsidR="00D175CC">
        <w:rPr>
          <w:color w:val="000000"/>
        </w:rPr>
        <w:t xml:space="preserve"> (ИНН </w:t>
      </w:r>
      <w:r w:rsidR="00D175CC" w:rsidRPr="00D175CC">
        <w:rPr>
          <w:color w:val="000000"/>
        </w:rPr>
        <w:t>5445100834</w:t>
      </w:r>
      <w:r w:rsidR="00D175CC">
        <w:rPr>
          <w:color w:val="000000"/>
        </w:rPr>
        <w:t>)</w:t>
      </w:r>
    </w:p>
    <w:p w14:paraId="21411B46" w14:textId="6A4FE344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«Редут+»</w:t>
      </w:r>
      <w:r w:rsidR="00D175CC">
        <w:rPr>
          <w:color w:val="000000"/>
        </w:rPr>
        <w:t xml:space="preserve"> (ИНН </w:t>
      </w:r>
      <w:r w:rsidR="00D175CC" w:rsidRPr="00D175CC">
        <w:rPr>
          <w:color w:val="000000"/>
        </w:rPr>
        <w:t>5406979812</w:t>
      </w:r>
      <w:r w:rsidR="00D175CC">
        <w:rPr>
          <w:color w:val="000000"/>
        </w:rPr>
        <w:t>)</w:t>
      </w:r>
    </w:p>
    <w:p w14:paraId="59C00D8B" w14:textId="34DEABB9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«Творческая мастерская Козлова»</w:t>
      </w:r>
      <w:r w:rsidR="00D175CC">
        <w:rPr>
          <w:color w:val="000000"/>
        </w:rPr>
        <w:t xml:space="preserve"> (ИНН </w:t>
      </w:r>
      <w:r w:rsidR="00D175CC" w:rsidRPr="00D175CC">
        <w:rPr>
          <w:color w:val="000000"/>
        </w:rPr>
        <w:t>5406023544</w:t>
      </w:r>
      <w:r w:rsidR="00D175CC">
        <w:rPr>
          <w:color w:val="000000"/>
        </w:rPr>
        <w:t>)</w:t>
      </w:r>
    </w:p>
    <w:p w14:paraId="37D4616B" w14:textId="4FCBA2FC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Термооптима</w:t>
      </w:r>
      <w:proofErr w:type="spellEnd"/>
      <w:r w:rsidRPr="00936FCD">
        <w:rPr>
          <w:color w:val="000000"/>
        </w:rPr>
        <w:t xml:space="preserve">» </w:t>
      </w:r>
      <w:r w:rsidR="00D175CC">
        <w:rPr>
          <w:color w:val="000000"/>
        </w:rPr>
        <w:t xml:space="preserve">(ИНН </w:t>
      </w:r>
      <w:r w:rsidR="00D175CC" w:rsidRPr="00D175CC">
        <w:rPr>
          <w:color w:val="000000"/>
        </w:rPr>
        <w:t>5405172920</w:t>
      </w:r>
      <w:r w:rsidR="00D175CC">
        <w:rPr>
          <w:color w:val="000000"/>
        </w:rPr>
        <w:t>)</w:t>
      </w:r>
    </w:p>
    <w:p w14:paraId="69AA0A21" w14:textId="390154DC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«ЗАПСИБНИИПРОЕКТ.2»</w:t>
      </w:r>
      <w:r w:rsidR="00D175CC">
        <w:rPr>
          <w:color w:val="000000"/>
        </w:rPr>
        <w:t xml:space="preserve"> (ИНН </w:t>
      </w:r>
      <w:r w:rsidR="00D175CC" w:rsidRPr="00D175CC">
        <w:rPr>
          <w:color w:val="000000"/>
        </w:rPr>
        <w:t>5406692680</w:t>
      </w:r>
      <w:r w:rsidR="00D175CC">
        <w:rPr>
          <w:color w:val="000000"/>
        </w:rPr>
        <w:t>)</w:t>
      </w:r>
    </w:p>
    <w:p w14:paraId="3B538009" w14:textId="7575C756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ПКСР «Кедр»</w:t>
      </w:r>
      <w:r w:rsidR="00090B10">
        <w:rPr>
          <w:color w:val="000000"/>
        </w:rPr>
        <w:t xml:space="preserve"> (ИНН </w:t>
      </w:r>
      <w:r w:rsidR="00090B10" w:rsidRPr="00090B10">
        <w:rPr>
          <w:color w:val="000000"/>
        </w:rPr>
        <w:t>5401105578</w:t>
      </w:r>
      <w:r w:rsidR="00090B10">
        <w:rPr>
          <w:color w:val="000000"/>
        </w:rPr>
        <w:t>)</w:t>
      </w:r>
    </w:p>
    <w:p w14:paraId="0D63B044" w14:textId="0D2B482B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АльфаГазСС</w:t>
      </w:r>
      <w:proofErr w:type="spellEnd"/>
      <w:r w:rsidRPr="00936FCD">
        <w:rPr>
          <w:color w:val="000000"/>
        </w:rPr>
        <w:t>»</w:t>
      </w:r>
      <w:r w:rsidR="00EF7FAF">
        <w:rPr>
          <w:color w:val="000000"/>
        </w:rPr>
        <w:t xml:space="preserve"> (ИНН </w:t>
      </w:r>
      <w:r w:rsidR="00EF7FAF" w:rsidRPr="00EF7FAF">
        <w:rPr>
          <w:color w:val="000000"/>
        </w:rPr>
        <w:t>5407057232</w:t>
      </w:r>
      <w:r w:rsidR="00EF7FAF">
        <w:rPr>
          <w:color w:val="000000"/>
        </w:rPr>
        <w:t>)</w:t>
      </w:r>
    </w:p>
    <w:p w14:paraId="446DCFC2" w14:textId="6D415160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«АМТ-проект»</w:t>
      </w:r>
      <w:r w:rsidR="003D1692">
        <w:rPr>
          <w:color w:val="000000"/>
        </w:rPr>
        <w:t xml:space="preserve"> (ИНН </w:t>
      </w:r>
      <w:r w:rsidR="003D1692" w:rsidRPr="003D1692">
        <w:rPr>
          <w:color w:val="000000"/>
        </w:rPr>
        <w:t>5406391795</w:t>
      </w:r>
      <w:r w:rsidR="003D1692">
        <w:rPr>
          <w:color w:val="000000"/>
        </w:rPr>
        <w:t>)</w:t>
      </w:r>
    </w:p>
    <w:p w14:paraId="43C82203" w14:textId="33E01DF5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ЗАО «Базилик»</w:t>
      </w:r>
      <w:r w:rsidR="003D1692">
        <w:rPr>
          <w:color w:val="000000"/>
        </w:rPr>
        <w:t xml:space="preserve"> (ИНН </w:t>
      </w:r>
      <w:r w:rsidR="003D1692" w:rsidRPr="003D1692">
        <w:rPr>
          <w:color w:val="000000"/>
        </w:rPr>
        <w:t>2464026919</w:t>
      </w:r>
      <w:r w:rsidR="003D1692">
        <w:rPr>
          <w:color w:val="000000"/>
        </w:rPr>
        <w:t>)</w:t>
      </w:r>
    </w:p>
    <w:p w14:paraId="6FCDB370" w14:textId="069B9F0A" w:rsidR="00936FCD" w:rsidRPr="00936FCD" w:rsidRDefault="00936FCD" w:rsidP="00936FCD">
      <w:pPr>
        <w:rPr>
          <w:color w:val="000000"/>
        </w:rPr>
      </w:pPr>
      <w:r>
        <w:rPr>
          <w:color w:val="000000"/>
        </w:rPr>
        <w:t>-</w:t>
      </w:r>
      <w:r w:rsidRPr="00936FCD">
        <w:rPr>
          <w:color w:val="000000"/>
        </w:rPr>
        <w:t xml:space="preserve"> ООО «Базилика»</w:t>
      </w:r>
      <w:r w:rsidR="003D1692">
        <w:rPr>
          <w:color w:val="000000"/>
        </w:rPr>
        <w:t xml:space="preserve"> (ИНН </w:t>
      </w:r>
      <w:r w:rsidR="003D1692" w:rsidRPr="003D1692">
        <w:rPr>
          <w:color w:val="000000"/>
        </w:rPr>
        <w:t>2465148532</w:t>
      </w:r>
      <w:r w:rsidR="003D1692">
        <w:rPr>
          <w:color w:val="000000"/>
        </w:rPr>
        <w:t>)</w:t>
      </w:r>
    </w:p>
    <w:p w14:paraId="4169D489" w14:textId="7F2951E1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АО СИБНИИГРАДОСТРОИТЕЛЬСТВА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5406519290</w:t>
      </w:r>
      <w:r w:rsidR="00032514">
        <w:rPr>
          <w:color w:val="000000"/>
        </w:rPr>
        <w:t>)</w:t>
      </w:r>
    </w:p>
    <w:p w14:paraId="140B678F" w14:textId="3F0869D5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Эльдимо</w:t>
      </w:r>
      <w:proofErr w:type="spellEnd"/>
      <w:r w:rsidRPr="00936FCD">
        <w:rPr>
          <w:color w:val="000000"/>
        </w:rPr>
        <w:t>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5409234705</w:t>
      </w:r>
      <w:r w:rsidR="00032514">
        <w:rPr>
          <w:color w:val="000000"/>
        </w:rPr>
        <w:t>)</w:t>
      </w:r>
    </w:p>
    <w:p w14:paraId="14909FFC" w14:textId="3D40B8BD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Экопроектсервис</w:t>
      </w:r>
      <w:proofErr w:type="spellEnd"/>
      <w:r w:rsidRPr="00936FCD">
        <w:rPr>
          <w:color w:val="000000"/>
        </w:rPr>
        <w:t>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4212030822</w:t>
      </w:r>
      <w:r w:rsidR="00032514">
        <w:rPr>
          <w:color w:val="000000"/>
        </w:rPr>
        <w:t>)</w:t>
      </w:r>
    </w:p>
    <w:p w14:paraId="0B564185" w14:textId="6C75942C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«ЭСКО»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5401267177</w:t>
      </w:r>
      <w:r w:rsidR="00032514">
        <w:rPr>
          <w:color w:val="000000"/>
        </w:rPr>
        <w:t>)</w:t>
      </w:r>
    </w:p>
    <w:p w14:paraId="071C3CEC" w14:textId="2E651469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«Архитектура»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5434111295</w:t>
      </w:r>
      <w:r w:rsidR="00032514">
        <w:rPr>
          <w:color w:val="000000"/>
        </w:rPr>
        <w:t>)</w:t>
      </w:r>
    </w:p>
    <w:p w14:paraId="6159E6A6" w14:textId="7C642644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«Альянс»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5408008559</w:t>
      </w:r>
      <w:r w:rsidR="00032514">
        <w:rPr>
          <w:color w:val="000000"/>
        </w:rPr>
        <w:t>)</w:t>
      </w:r>
    </w:p>
    <w:p w14:paraId="50F261FE" w14:textId="7705C0A9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Технолайт</w:t>
      </w:r>
      <w:proofErr w:type="spellEnd"/>
      <w:r w:rsidRPr="00936FCD">
        <w:rPr>
          <w:color w:val="000000"/>
        </w:rPr>
        <w:t>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5404390500</w:t>
      </w:r>
      <w:r w:rsidR="00032514">
        <w:rPr>
          <w:color w:val="000000"/>
        </w:rPr>
        <w:t>)</w:t>
      </w:r>
    </w:p>
    <w:p w14:paraId="7DA6387E" w14:textId="3312BF03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«АРХОФИС»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5406435570</w:t>
      </w:r>
      <w:r w:rsidR="00032514">
        <w:rPr>
          <w:color w:val="000000"/>
        </w:rPr>
        <w:t>)</w:t>
      </w:r>
    </w:p>
    <w:p w14:paraId="6CD23733" w14:textId="6517C118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</w:t>
      </w:r>
      <w:proofErr w:type="spellStart"/>
      <w:r w:rsidRPr="00936FCD">
        <w:rPr>
          <w:color w:val="000000"/>
        </w:rPr>
        <w:t>Метаплан</w:t>
      </w:r>
      <w:proofErr w:type="spellEnd"/>
      <w:r w:rsidRPr="00936FCD">
        <w:rPr>
          <w:color w:val="000000"/>
        </w:rPr>
        <w:t>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5407954634</w:t>
      </w:r>
      <w:r w:rsidR="00032514">
        <w:rPr>
          <w:color w:val="000000"/>
        </w:rPr>
        <w:t>)</w:t>
      </w:r>
    </w:p>
    <w:p w14:paraId="579CA26D" w14:textId="04356042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ЗАО РСУ-5 «НГС»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5405116154</w:t>
      </w:r>
      <w:r w:rsidR="00032514">
        <w:rPr>
          <w:color w:val="000000"/>
        </w:rPr>
        <w:t>)</w:t>
      </w:r>
    </w:p>
    <w:p w14:paraId="2F101607" w14:textId="0DF911F6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Ассоциация «АКАДЕМЖИЛСТРОЙ-1»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5408232367</w:t>
      </w:r>
      <w:r w:rsidR="00032514">
        <w:rPr>
          <w:color w:val="000000"/>
        </w:rPr>
        <w:t>)</w:t>
      </w:r>
    </w:p>
    <w:p w14:paraId="1729C9A3" w14:textId="6691E5AB" w:rsidR="00936FCD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ООО «АСМ»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5408014344</w:t>
      </w:r>
      <w:r w:rsidR="00032514">
        <w:rPr>
          <w:color w:val="000000"/>
        </w:rPr>
        <w:t>)</w:t>
      </w:r>
    </w:p>
    <w:p w14:paraId="38741C5E" w14:textId="670CC1F6" w:rsidR="00BE64E1" w:rsidRPr="00936FCD" w:rsidRDefault="00936FCD" w:rsidP="00936FCD">
      <w:pPr>
        <w:rPr>
          <w:color w:val="000000"/>
        </w:rPr>
      </w:pPr>
      <w:r>
        <w:rPr>
          <w:color w:val="000000"/>
        </w:rPr>
        <w:t xml:space="preserve">- </w:t>
      </w:r>
      <w:r w:rsidRPr="00936FCD">
        <w:rPr>
          <w:color w:val="000000"/>
        </w:rPr>
        <w:t>ЗАО «ЭНЕРГОПРОМ – Новосибирский электродный завод»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5446112952</w:t>
      </w:r>
      <w:r w:rsidR="00032514">
        <w:rPr>
          <w:color w:val="000000"/>
        </w:rPr>
        <w:t>)</w:t>
      </w:r>
    </w:p>
    <w:p w14:paraId="135EDA0D" w14:textId="5603C84D" w:rsidR="00936FCD" w:rsidRDefault="00936FCD" w:rsidP="00936FCD">
      <w:pPr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936FCD">
        <w:rPr>
          <w:color w:val="000000"/>
        </w:rPr>
        <w:t>ООО «Комплексные системы Про»</w:t>
      </w:r>
      <w:r w:rsidR="00032514">
        <w:rPr>
          <w:color w:val="000000"/>
        </w:rPr>
        <w:t xml:space="preserve"> (ИНН </w:t>
      </w:r>
      <w:r w:rsidR="00032514" w:rsidRPr="00032514">
        <w:rPr>
          <w:color w:val="000000"/>
        </w:rPr>
        <w:t>5405198340</w:t>
      </w:r>
      <w:r w:rsidR="00032514">
        <w:rPr>
          <w:color w:val="000000"/>
        </w:rPr>
        <w:t>)</w:t>
      </w:r>
    </w:p>
    <w:bookmarkEnd w:id="5"/>
    <w:p w14:paraId="64C1D6AF" w14:textId="77777777" w:rsidR="00BE64E1" w:rsidRDefault="00BE64E1" w:rsidP="00BE64E1">
      <w:pPr>
        <w:rPr>
          <w:b/>
          <w:bCs/>
          <w:color w:val="000000"/>
        </w:rPr>
      </w:pPr>
    </w:p>
    <w:p w14:paraId="0C43BB77" w14:textId="2EAAAD29" w:rsidR="00BE64E1" w:rsidRDefault="00BE64E1" w:rsidP="00BE64E1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>
        <w:rPr>
          <w:color w:val="000000"/>
        </w:rPr>
        <w:t>вынести предупреждение и уведомить о предоставлении должностных инструкций в срок до 25.10.2021г. следующим юридическим лицам:</w:t>
      </w:r>
    </w:p>
    <w:p w14:paraId="2A282C46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Жилкоммунпроект</w:t>
      </w:r>
      <w:proofErr w:type="spellEnd"/>
      <w:r w:rsidRPr="00055BD4">
        <w:rPr>
          <w:color w:val="000000"/>
        </w:rPr>
        <w:t>» (ИНН 5447107240)</w:t>
      </w:r>
    </w:p>
    <w:p w14:paraId="6237348C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«Фирма Янтарь III ЛТД» (ИНН 5443117261)</w:t>
      </w:r>
    </w:p>
    <w:p w14:paraId="7AE7C4C2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 ООО «</w:t>
      </w:r>
      <w:proofErr w:type="spellStart"/>
      <w:r w:rsidRPr="00055BD4">
        <w:rPr>
          <w:color w:val="000000"/>
        </w:rPr>
        <w:t>Промжилпроект</w:t>
      </w:r>
      <w:proofErr w:type="spellEnd"/>
      <w:r w:rsidRPr="00055BD4">
        <w:rPr>
          <w:color w:val="000000"/>
        </w:rPr>
        <w:t>» (ИНН 5407034796)</w:t>
      </w:r>
    </w:p>
    <w:p w14:paraId="287447E1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ГенИнжПроект</w:t>
      </w:r>
      <w:proofErr w:type="spellEnd"/>
      <w:r w:rsidRPr="00055BD4">
        <w:rPr>
          <w:color w:val="000000"/>
        </w:rPr>
        <w:t>» (ИНН 5407022470)</w:t>
      </w:r>
    </w:p>
    <w:p w14:paraId="0FF650E4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Стройэнерго</w:t>
      </w:r>
      <w:proofErr w:type="spellEnd"/>
      <w:r w:rsidRPr="00055BD4">
        <w:rPr>
          <w:color w:val="000000"/>
        </w:rPr>
        <w:t>» (ИНН 5406584356)</w:t>
      </w:r>
    </w:p>
    <w:p w14:paraId="7789FF9C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«Компания «Сибирь-Развитие» (ИНН 5405262589)</w:t>
      </w:r>
    </w:p>
    <w:p w14:paraId="041FFA23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СибПроектСервис</w:t>
      </w:r>
      <w:proofErr w:type="spellEnd"/>
      <w:r w:rsidRPr="00055BD4">
        <w:rPr>
          <w:color w:val="000000"/>
        </w:rPr>
        <w:t>» (ИНН 5403188749)</w:t>
      </w:r>
    </w:p>
    <w:p w14:paraId="59CBCAEF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НПФ «</w:t>
      </w:r>
      <w:proofErr w:type="spellStart"/>
      <w:r w:rsidRPr="00055BD4">
        <w:rPr>
          <w:color w:val="000000"/>
        </w:rPr>
        <w:t>Электросервис</w:t>
      </w:r>
      <w:proofErr w:type="spellEnd"/>
      <w:r w:rsidRPr="00055BD4">
        <w:rPr>
          <w:color w:val="000000"/>
        </w:rPr>
        <w:t>» (ИНН 5407215143)</w:t>
      </w:r>
    </w:p>
    <w:p w14:paraId="7A3511D4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«СЭБ» (ИНН 5404161010)</w:t>
      </w:r>
    </w:p>
    <w:p w14:paraId="60F9FE81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Ассоциация «ЛАЗЕР-ХОЛДИНГ» (ИНН 5445100834)</w:t>
      </w:r>
    </w:p>
    <w:p w14:paraId="71A58AE1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«Редут+» (ИНН 5406979812)</w:t>
      </w:r>
    </w:p>
    <w:p w14:paraId="76CDC8C7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«Творческая мастерская Козлова» (ИНН 5406023544)</w:t>
      </w:r>
    </w:p>
    <w:p w14:paraId="4F9C81FD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Термооптима</w:t>
      </w:r>
      <w:proofErr w:type="spellEnd"/>
      <w:r w:rsidRPr="00055BD4">
        <w:rPr>
          <w:color w:val="000000"/>
        </w:rPr>
        <w:t>» (ИНН 5405172920)</w:t>
      </w:r>
    </w:p>
    <w:p w14:paraId="42339EF3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«ЗАПСИБНИИПРОЕКТ.2» (ИНН 5406692680)</w:t>
      </w:r>
    </w:p>
    <w:p w14:paraId="5165BA86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ПКСР «Кедр» (ИНН 5401105578)</w:t>
      </w:r>
    </w:p>
    <w:p w14:paraId="46B1963F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АльфаГазСС</w:t>
      </w:r>
      <w:proofErr w:type="spellEnd"/>
      <w:r w:rsidRPr="00055BD4">
        <w:rPr>
          <w:color w:val="000000"/>
        </w:rPr>
        <w:t>» (ИНН 5407057232)</w:t>
      </w:r>
    </w:p>
    <w:p w14:paraId="25DDDA7C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«АМТ-проект» (ИНН 5406391795)</w:t>
      </w:r>
    </w:p>
    <w:p w14:paraId="4B139A97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ЗАО «Базилик» (ИНН 2464026919)</w:t>
      </w:r>
    </w:p>
    <w:p w14:paraId="4A1E8100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«Базилика» (ИНН 2465148532)</w:t>
      </w:r>
    </w:p>
    <w:p w14:paraId="0F47B74B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АО СИБНИИГРАДОСТРОИТЕЛЬСТВА (ИНН 5406519290)</w:t>
      </w:r>
    </w:p>
    <w:p w14:paraId="4D4F6700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Эльдимо</w:t>
      </w:r>
      <w:proofErr w:type="spellEnd"/>
      <w:r w:rsidRPr="00055BD4">
        <w:rPr>
          <w:color w:val="000000"/>
        </w:rPr>
        <w:t>» (ИНН 5409234705)</w:t>
      </w:r>
    </w:p>
    <w:p w14:paraId="7A2F5206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Экопроектсервис</w:t>
      </w:r>
      <w:proofErr w:type="spellEnd"/>
      <w:r w:rsidRPr="00055BD4">
        <w:rPr>
          <w:color w:val="000000"/>
        </w:rPr>
        <w:t>» (ИНН 4212030822)</w:t>
      </w:r>
    </w:p>
    <w:p w14:paraId="046AA705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«ЭСКО» (ИНН 5401267177)</w:t>
      </w:r>
    </w:p>
    <w:p w14:paraId="0A962198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«Архитектура» (ИНН 5434111295)</w:t>
      </w:r>
    </w:p>
    <w:p w14:paraId="3C936F3A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«Альянс» (ИНН 5408008559)</w:t>
      </w:r>
    </w:p>
    <w:p w14:paraId="7F1EE7F2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Технолайт</w:t>
      </w:r>
      <w:proofErr w:type="spellEnd"/>
      <w:r w:rsidRPr="00055BD4">
        <w:rPr>
          <w:color w:val="000000"/>
        </w:rPr>
        <w:t>» (ИНН 5404390500)</w:t>
      </w:r>
    </w:p>
    <w:p w14:paraId="5FB533FC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«АРХОФИС» (ИНН 5406435570)</w:t>
      </w:r>
    </w:p>
    <w:p w14:paraId="45983B2A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</w:t>
      </w:r>
      <w:proofErr w:type="spellStart"/>
      <w:r w:rsidRPr="00055BD4">
        <w:rPr>
          <w:color w:val="000000"/>
        </w:rPr>
        <w:t>Метаплан</w:t>
      </w:r>
      <w:proofErr w:type="spellEnd"/>
      <w:r w:rsidRPr="00055BD4">
        <w:rPr>
          <w:color w:val="000000"/>
        </w:rPr>
        <w:t>» (ИНН 5407954634)</w:t>
      </w:r>
    </w:p>
    <w:p w14:paraId="7C229451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ЗАО РСУ-5 «НГС» (ИНН 5405116154)</w:t>
      </w:r>
    </w:p>
    <w:p w14:paraId="55A0F45D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Ассоциация «АКАДЕМЖИЛСТРОЙ-1» (ИНН 5408232367)</w:t>
      </w:r>
    </w:p>
    <w:p w14:paraId="1ACB8741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«АСМ» (ИНН 5408014344)</w:t>
      </w:r>
    </w:p>
    <w:p w14:paraId="0D107892" w14:textId="77777777" w:rsidR="00055BD4" w:rsidRPr="00055BD4" w:rsidRDefault="00055BD4" w:rsidP="00055BD4">
      <w:pPr>
        <w:rPr>
          <w:color w:val="000000"/>
        </w:rPr>
      </w:pPr>
      <w:r w:rsidRPr="00055BD4">
        <w:rPr>
          <w:color w:val="000000"/>
        </w:rPr>
        <w:t>- ЗАО «ЭНЕРГОПРОМ – Новосибирский электродный завод» (ИНН 5446112952)</w:t>
      </w:r>
    </w:p>
    <w:p w14:paraId="5C046218" w14:textId="4BEE361B" w:rsidR="00055BD4" w:rsidRDefault="00055BD4" w:rsidP="00055BD4">
      <w:pPr>
        <w:rPr>
          <w:color w:val="000000"/>
        </w:rPr>
      </w:pPr>
      <w:r w:rsidRPr="00055BD4">
        <w:rPr>
          <w:color w:val="000000"/>
        </w:rPr>
        <w:t>- ООО «Комплексные системы Про» (ИНН 5405198340)</w:t>
      </w:r>
    </w:p>
    <w:p w14:paraId="631B7028" w14:textId="1B0CFAF6" w:rsidR="00BE64E1" w:rsidRDefault="00BE64E1" w:rsidP="00BE64E1">
      <w:pPr>
        <w:rPr>
          <w:b/>
          <w:bCs/>
          <w:color w:val="000000"/>
        </w:rPr>
      </w:pPr>
      <w:r w:rsidRPr="00006FD1">
        <w:rPr>
          <w:b/>
          <w:bCs/>
          <w:color w:val="000000"/>
        </w:rPr>
        <w:t>ГОЛОСОВАЛИ: ЗА – 8, ПРОТИВ – 0.</w:t>
      </w:r>
    </w:p>
    <w:p w14:paraId="0BCDB84C" w14:textId="388EC565" w:rsidR="00BE64E1" w:rsidRPr="00BE64E1" w:rsidRDefault="00BE64E1" w:rsidP="00936FCD">
      <w:pPr>
        <w:rPr>
          <w:b/>
          <w:bCs/>
          <w:color w:val="000000"/>
        </w:rPr>
      </w:pPr>
    </w:p>
    <w:p w14:paraId="670D4CC2" w14:textId="04468D44" w:rsidR="00024282" w:rsidRDefault="00024282" w:rsidP="00CC513A">
      <w:pPr>
        <w:rPr>
          <w:color w:val="000000"/>
        </w:rPr>
      </w:pPr>
    </w:p>
    <w:bookmarkEnd w:id="0"/>
    <w:p w14:paraId="7991B011" w14:textId="77777777" w:rsidR="00804A66" w:rsidRDefault="00804A66" w:rsidP="00CC513A">
      <w:pPr>
        <w:rPr>
          <w:color w:val="000000"/>
        </w:rPr>
      </w:pPr>
    </w:p>
    <w:p w14:paraId="0FE57584" w14:textId="28D25174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08127EA7" w14:textId="77777777" w:rsidR="00185F8B" w:rsidRDefault="00185F8B" w:rsidP="00CC513A">
      <w:pPr>
        <w:rPr>
          <w:color w:val="000000"/>
        </w:rPr>
      </w:pPr>
    </w:p>
    <w:p w14:paraId="10BA1F72" w14:textId="77777777" w:rsidR="00185F8B" w:rsidRDefault="00185F8B" w:rsidP="00CC513A">
      <w:pPr>
        <w:rPr>
          <w:color w:val="000000"/>
        </w:rPr>
      </w:pPr>
    </w:p>
    <w:p w14:paraId="46480578" w14:textId="3195B166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0263"/>
    <w:rsid w:val="00002BCE"/>
    <w:rsid w:val="00003C61"/>
    <w:rsid w:val="00004719"/>
    <w:rsid w:val="00005356"/>
    <w:rsid w:val="00005806"/>
    <w:rsid w:val="000068BA"/>
    <w:rsid w:val="00006FD1"/>
    <w:rsid w:val="00012425"/>
    <w:rsid w:val="00012AE9"/>
    <w:rsid w:val="0001460B"/>
    <w:rsid w:val="00015AA6"/>
    <w:rsid w:val="000167BF"/>
    <w:rsid w:val="00017918"/>
    <w:rsid w:val="00024282"/>
    <w:rsid w:val="00025719"/>
    <w:rsid w:val="00026664"/>
    <w:rsid w:val="00030E40"/>
    <w:rsid w:val="00032514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55BD4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0B10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0A73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1254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424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38E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C19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692"/>
    <w:rsid w:val="003D1DFE"/>
    <w:rsid w:val="003D36A5"/>
    <w:rsid w:val="003D3DB1"/>
    <w:rsid w:val="003D61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48D4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DA6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2323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453A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7F669D"/>
    <w:rsid w:val="007F69ED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16D50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8F5C30"/>
    <w:rsid w:val="00900266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6FCD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2E6"/>
    <w:rsid w:val="00A44A9B"/>
    <w:rsid w:val="00A47842"/>
    <w:rsid w:val="00A516FA"/>
    <w:rsid w:val="00A51B0C"/>
    <w:rsid w:val="00A56161"/>
    <w:rsid w:val="00A56813"/>
    <w:rsid w:val="00A57469"/>
    <w:rsid w:val="00A61027"/>
    <w:rsid w:val="00A63D8E"/>
    <w:rsid w:val="00A64CA4"/>
    <w:rsid w:val="00A65C72"/>
    <w:rsid w:val="00A65F3C"/>
    <w:rsid w:val="00A65F7A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7F3D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2409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3EE"/>
    <w:rsid w:val="00BE5F4D"/>
    <w:rsid w:val="00BE64E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033"/>
    <w:rsid w:val="00CA29D6"/>
    <w:rsid w:val="00CA3A2C"/>
    <w:rsid w:val="00CA41F0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175CC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0B7A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2CA0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54E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38A1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E735E"/>
    <w:rsid w:val="00EF2ABE"/>
    <w:rsid w:val="00EF2CF0"/>
    <w:rsid w:val="00EF2E09"/>
    <w:rsid w:val="00EF2F8C"/>
    <w:rsid w:val="00EF7FAF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61EB"/>
    <w:rsid w:val="00F87600"/>
    <w:rsid w:val="00F91045"/>
    <w:rsid w:val="00F911F4"/>
    <w:rsid w:val="00F9188B"/>
    <w:rsid w:val="00F94682"/>
    <w:rsid w:val="00F954E6"/>
    <w:rsid w:val="00F967DE"/>
    <w:rsid w:val="00FA5726"/>
    <w:rsid w:val="00FA594A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E3DE-0DA2-466A-AA39-588BCA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</Pages>
  <Words>732</Words>
  <Characters>5694</Characters>
  <Application>Microsoft Office Word</Application>
  <DocSecurity>0</DocSecurity>
  <Lines>210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2021-09-30T05:12:00Z</cp:lastPrinted>
  <dcterms:created xsi:type="dcterms:W3CDTF">2021-04-23T03:58:00Z</dcterms:created>
  <dcterms:modified xsi:type="dcterms:W3CDTF">2021-10-21T02:57:00Z</dcterms:modified>
</cp:coreProperties>
</file>