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3D594DE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AC360C">
        <w:t>6</w:t>
      </w:r>
    </w:p>
    <w:p w14:paraId="778DC6A8" w14:textId="17E45E80" w:rsidR="00CC513A" w:rsidRPr="00C73A70" w:rsidRDefault="0020625C" w:rsidP="00E2520E">
      <w:pPr>
        <w:jc w:val="center"/>
      </w:pPr>
      <w:r>
        <w:t>2</w:t>
      </w:r>
      <w:r w:rsidR="007472F1">
        <w:t>7</w:t>
      </w:r>
      <w:r w:rsidR="000D2926">
        <w:t>.</w:t>
      </w:r>
      <w:r w:rsidR="00E817B5">
        <w:t>01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00F2BBB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0625C">
        <w:t>2</w:t>
      </w:r>
      <w:r w:rsidR="007472F1">
        <w:t>7</w:t>
      </w:r>
      <w:r w:rsidR="000D2926">
        <w:t>.</w:t>
      </w:r>
      <w:r w:rsidR="00E817B5">
        <w:t>01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103674B3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20625C">
        <w:t>2</w:t>
      </w:r>
      <w:r w:rsidR="007472F1">
        <w:t>7</w:t>
      </w:r>
      <w:r w:rsidR="000D2926">
        <w:t>.</w:t>
      </w:r>
      <w:r w:rsidR="00E817B5">
        <w:t>01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B34B6E">
      <w:pPr>
        <w:ind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B34B6E">
      <w:pPr>
        <w:ind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B34B6E">
      <w:pPr>
        <w:ind w:firstLine="708"/>
      </w:pPr>
      <w:r>
        <w:t>Кузнецов Игорь Алексеевич</w:t>
      </w:r>
      <w:r w:rsidR="00C33578">
        <w:t>.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636E9316" w14:textId="31B77BF5" w:rsidR="00185F8B" w:rsidRDefault="00AC360C" w:rsidP="00CC513A">
      <w:pPr>
        <w:rPr>
          <w:b/>
        </w:rPr>
      </w:pPr>
      <w:r w:rsidRPr="00572840">
        <w:rPr>
          <w:b/>
        </w:rPr>
        <w:t>1.Внесение изменений в Реестр членов Гильдии:</w:t>
      </w:r>
    </w:p>
    <w:p w14:paraId="671B21DF" w14:textId="2AB9395D" w:rsidR="00853CF1" w:rsidRDefault="00853CF1" w:rsidP="00CC513A">
      <w:pPr>
        <w:rPr>
          <w:b/>
        </w:rPr>
      </w:pPr>
      <w:r>
        <w:rPr>
          <w:b/>
        </w:rPr>
        <w:t>2.</w:t>
      </w:r>
      <w:r w:rsidRPr="00853CF1">
        <w:rPr>
          <w:b/>
        </w:rPr>
        <w:t>Восстановление права на подготовку проектной документации.</w:t>
      </w:r>
    </w:p>
    <w:p w14:paraId="1EDA5DBC" w14:textId="29013AE8" w:rsidR="003A517F" w:rsidRDefault="003A517F" w:rsidP="00CC513A">
      <w:pPr>
        <w:rPr>
          <w:b/>
        </w:rPr>
      </w:pPr>
      <w:r>
        <w:rPr>
          <w:b/>
        </w:rPr>
        <w:t>3.</w:t>
      </w:r>
      <w:r w:rsidRPr="003A517F">
        <w:rPr>
          <w:b/>
        </w:rPr>
        <w:t>О выдвижении делегата для участия в Окружной конференции СРО СФО 0</w:t>
      </w:r>
      <w:r>
        <w:rPr>
          <w:b/>
        </w:rPr>
        <w:t>2</w:t>
      </w:r>
      <w:r w:rsidRPr="003A517F">
        <w:rPr>
          <w:b/>
        </w:rPr>
        <w:t>.02.202</w:t>
      </w:r>
      <w:r>
        <w:rPr>
          <w:b/>
        </w:rPr>
        <w:t>2</w:t>
      </w:r>
      <w:r w:rsidR="00613853">
        <w:rPr>
          <w:b/>
        </w:rPr>
        <w:t>.</w:t>
      </w:r>
    </w:p>
    <w:p w14:paraId="2C72958B" w14:textId="589A0D68" w:rsidR="00062D3C" w:rsidRDefault="00062D3C" w:rsidP="00CC513A">
      <w:pPr>
        <w:rPr>
          <w:b/>
        </w:rPr>
      </w:pPr>
      <w:r>
        <w:rPr>
          <w:b/>
        </w:rPr>
        <w:t>4.</w:t>
      </w:r>
      <w:r w:rsidR="00613853" w:rsidRPr="00613853">
        <w:t xml:space="preserve"> </w:t>
      </w:r>
      <w:r w:rsidR="00613853">
        <w:t>П</w:t>
      </w:r>
      <w:r w:rsidR="00613853" w:rsidRPr="00613853">
        <w:rPr>
          <w:b/>
        </w:rPr>
        <w:t>редложения по кандидатуре для награждения премией мэрии г. Новосибирска имени И.П. Севостьянова</w:t>
      </w:r>
      <w:r w:rsidR="00613853">
        <w:rPr>
          <w:b/>
        </w:rPr>
        <w:t xml:space="preserve"> </w:t>
      </w:r>
      <w:r w:rsidR="00613853" w:rsidRPr="00613853">
        <w:rPr>
          <w:b/>
        </w:rPr>
        <w:t>в области архитектуры и градостроительства.</w:t>
      </w:r>
    </w:p>
    <w:p w14:paraId="5E123AD1" w14:textId="77777777" w:rsidR="00AC360C" w:rsidRDefault="00AC360C" w:rsidP="00CC513A">
      <w:pPr>
        <w:rPr>
          <w:b/>
        </w:rPr>
      </w:pPr>
    </w:p>
    <w:p w14:paraId="45B1EB55" w14:textId="77777777" w:rsidR="00AC360C" w:rsidRPr="00572840" w:rsidRDefault="00AC360C" w:rsidP="00AC360C">
      <w:pPr>
        <w:rPr>
          <w:b/>
        </w:rPr>
      </w:pPr>
      <w:r w:rsidRPr="00572840">
        <w:rPr>
          <w:b/>
        </w:rPr>
        <w:t>По первому вопросу повестки слушали:</w:t>
      </w:r>
    </w:p>
    <w:p w14:paraId="2695CDFB" w14:textId="629B446B" w:rsidR="00FB7D87" w:rsidRDefault="00FB7D87" w:rsidP="00FB7D87">
      <w:r>
        <w:t xml:space="preserve">Панов А.А. сообщил, что </w:t>
      </w:r>
      <w:r w:rsidRPr="00FB7D87">
        <w:t>ООО «ЗиО-КОТЭС»</w:t>
      </w:r>
      <w:r w:rsidRPr="00D1506B">
        <w:t xml:space="preserve"> (ИНН</w:t>
      </w:r>
      <w:r w:rsidRPr="00FB7D87">
        <w:t xml:space="preserve"> 5402008697</w:t>
      </w:r>
      <w:r w:rsidRPr="00D1506B">
        <w:t>)</w:t>
      </w:r>
      <w:r>
        <w:t xml:space="preserve"> внесли </w:t>
      </w:r>
      <w:r w:rsidR="0041610F">
        <w:t>дополнительно двести</w:t>
      </w:r>
      <w:r w:rsidR="00F32C49">
        <w:t xml:space="preserve"> </w:t>
      </w:r>
      <w:r>
        <w:t>тысяч рублей в компенсационный фонд обеспечения договорных обязательств для получения второго</w:t>
      </w:r>
      <w:r w:rsidRPr="00FC0465">
        <w:t xml:space="preserve"> уров</w:t>
      </w:r>
      <w:r>
        <w:t>ня</w:t>
      </w:r>
      <w:r w:rsidRPr="00FC0465">
        <w:t xml:space="preserve"> ответственности чле</w:t>
      </w:r>
      <w:r>
        <w:t>на саморегулируемой организации.</w:t>
      </w:r>
    </w:p>
    <w:p w14:paraId="5C0BCD54" w14:textId="77777777" w:rsidR="00FB7D87" w:rsidRDefault="00FB7D87" w:rsidP="00FB7D87"/>
    <w:p w14:paraId="4BD103BB" w14:textId="77777777" w:rsidR="00FB7D87" w:rsidRDefault="00FB7D87" w:rsidP="00FB7D87">
      <w:r>
        <w:t xml:space="preserve">Решение: </w:t>
      </w:r>
    </w:p>
    <w:p w14:paraId="1BDA8DD7" w14:textId="42EE2815" w:rsidR="00FB7D87" w:rsidRPr="00974B22" w:rsidRDefault="00FB7D87" w:rsidP="00FB7D87">
      <w:r>
        <w:t>В</w:t>
      </w:r>
      <w:r w:rsidRPr="00A02FE4">
        <w:t xml:space="preserve">нести изменение в Реестр Гильдии в отношении </w:t>
      </w:r>
      <w:r w:rsidRPr="00FB7D87">
        <w:t>ООО «ЗиО-КОТЭС» (ИНН 5402008697)</w:t>
      </w:r>
      <w:r w:rsidRPr="00A02FE4">
        <w:t xml:space="preserve"> в части повышения уровня ответственности в фонде </w:t>
      </w:r>
      <w:r>
        <w:t>обеспечения договорных обязательств до второго</w:t>
      </w:r>
      <w:r w:rsidRPr="00A02FE4">
        <w:t xml:space="preserve"> </w:t>
      </w:r>
      <w:r w:rsidRPr="00D73895">
        <w:t>(</w:t>
      </w:r>
      <w:r>
        <w:t xml:space="preserve">сумма </w:t>
      </w:r>
      <w:r w:rsidR="0041610F">
        <w:t>взноса триста</w:t>
      </w:r>
      <w:r w:rsidR="00F32C49">
        <w:t xml:space="preserve"> </w:t>
      </w:r>
      <w:r w:rsidR="0041610F">
        <w:t xml:space="preserve">пятьдесят </w:t>
      </w:r>
      <w:r w:rsidR="0041610F" w:rsidRPr="00D73895">
        <w:t>тысяч</w:t>
      </w:r>
      <w:r w:rsidRPr="00D73895">
        <w:t xml:space="preserve"> рублей)</w:t>
      </w:r>
      <w:r w:rsidR="00F32C49">
        <w:t xml:space="preserve">, где предельный объем по договорам на подготовку проектной документации не превышает </w:t>
      </w:r>
      <w:r w:rsidR="00974B22">
        <w:t>50</w:t>
      </w:r>
      <w:r w:rsidR="00F32C49" w:rsidRPr="00C55D96">
        <w:t xml:space="preserve"> </w:t>
      </w:r>
      <w:r w:rsidR="00F32C49" w:rsidRPr="00141069">
        <w:t>миллионов рублей</w:t>
      </w:r>
      <w:r w:rsidR="00974B22">
        <w:t>.</w:t>
      </w:r>
    </w:p>
    <w:p w14:paraId="322036F7" w14:textId="64798FFD" w:rsidR="00AC360C" w:rsidRPr="00572840" w:rsidRDefault="00AC360C" w:rsidP="00AC360C">
      <w:pPr>
        <w:rPr>
          <w:bCs/>
        </w:rPr>
      </w:pPr>
    </w:p>
    <w:p w14:paraId="18E9792D" w14:textId="77777777" w:rsidR="00AC360C" w:rsidRPr="00572840" w:rsidRDefault="00AC360C" w:rsidP="00AC360C">
      <w:pPr>
        <w:rPr>
          <w:b/>
        </w:rPr>
      </w:pPr>
      <w:r w:rsidRPr="00572840">
        <w:rPr>
          <w:b/>
        </w:rPr>
        <w:t>ГОЛОСОВАЛИ: ЗА – 8, ПРОТИВ – 0.</w:t>
      </w:r>
    </w:p>
    <w:p w14:paraId="72376F6F" w14:textId="77777777" w:rsidR="00364DB2" w:rsidRDefault="00364DB2" w:rsidP="0038163F">
      <w:pPr>
        <w:rPr>
          <w:b/>
          <w:bCs/>
          <w:color w:val="000000"/>
        </w:rPr>
      </w:pPr>
    </w:p>
    <w:p w14:paraId="4FDFD3EC" w14:textId="77777777" w:rsidR="00853CF1" w:rsidRPr="001504BC" w:rsidRDefault="00853CF1" w:rsidP="00853CF1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73F83CE4" w14:textId="77777777" w:rsidR="00853CF1" w:rsidRDefault="00853CF1" w:rsidP="00853CF1">
      <w:pPr>
        <w:rPr>
          <w:b/>
          <w:bCs/>
          <w:color w:val="000000"/>
        </w:rPr>
      </w:pPr>
      <w:bookmarkStart w:id="0" w:name="_Hlk85183441"/>
    </w:p>
    <w:bookmarkEnd w:id="0"/>
    <w:p w14:paraId="2FFCD5F1" w14:textId="333F7932" w:rsidR="00EF5E76" w:rsidRDefault="00EF5E76" w:rsidP="00EF5E76">
      <w:pPr>
        <w:rPr>
          <w:color w:val="000000"/>
        </w:rPr>
      </w:pPr>
      <w:r w:rsidRPr="001504BC">
        <w:rPr>
          <w:color w:val="000000"/>
        </w:rPr>
        <w:t xml:space="preserve">Филиппова В.Н., который предложил </w:t>
      </w:r>
      <w:r>
        <w:rPr>
          <w:color w:val="000000"/>
        </w:rPr>
        <w:t>восстановить</w:t>
      </w:r>
      <w:r w:rsidRPr="001504BC">
        <w:rPr>
          <w:color w:val="000000"/>
        </w:rPr>
        <w:t xml:space="preserve"> право на подготовку проектной документации</w:t>
      </w:r>
      <w:r w:rsidRPr="00EE735E">
        <w:rPr>
          <w:color w:val="000000"/>
        </w:rPr>
        <w:t xml:space="preserve"> </w:t>
      </w:r>
      <w:r w:rsidRPr="001504BC">
        <w:rPr>
          <w:color w:val="000000"/>
        </w:rPr>
        <w:t>в связи с соответствием требованиям Гильдии</w:t>
      </w:r>
      <w:bookmarkStart w:id="1" w:name="_Hlk80348997"/>
      <w:r>
        <w:rPr>
          <w:color w:val="000000"/>
        </w:rPr>
        <w:t xml:space="preserve"> </w:t>
      </w:r>
      <w:bookmarkStart w:id="2" w:name="_Hlk83895440"/>
      <w:r>
        <w:rPr>
          <w:color w:val="000000"/>
        </w:rPr>
        <w:t>у</w:t>
      </w:r>
      <w:bookmarkEnd w:id="2"/>
      <w:r>
        <w:rPr>
          <w:color w:val="000000"/>
        </w:rPr>
        <w:t xml:space="preserve"> </w:t>
      </w:r>
      <w:r w:rsidRPr="00EF5E76">
        <w:rPr>
          <w:color w:val="000000"/>
        </w:rPr>
        <w:t>АО «</w:t>
      </w:r>
      <w:proofErr w:type="spellStart"/>
      <w:r w:rsidRPr="00EF5E76">
        <w:rPr>
          <w:color w:val="000000"/>
        </w:rPr>
        <w:t>Новосибирскэнергосбыт</w:t>
      </w:r>
      <w:proofErr w:type="spellEnd"/>
      <w:r w:rsidRPr="00EF5E76">
        <w:rPr>
          <w:color w:val="000000"/>
        </w:rPr>
        <w:t>»</w:t>
      </w:r>
      <w:r>
        <w:rPr>
          <w:color w:val="000000"/>
        </w:rPr>
        <w:t xml:space="preserve"> </w:t>
      </w:r>
      <w:r w:rsidRPr="00024282">
        <w:rPr>
          <w:color w:val="000000"/>
        </w:rPr>
        <w:t xml:space="preserve">(ИНН </w:t>
      </w:r>
      <w:r w:rsidRPr="00EF5E76">
        <w:rPr>
          <w:color w:val="000000"/>
        </w:rPr>
        <w:t>5407025576</w:t>
      </w:r>
      <w:r w:rsidRPr="00024282">
        <w:rPr>
          <w:color w:val="000000"/>
        </w:rPr>
        <w:t>)</w:t>
      </w:r>
      <w:r w:rsidR="00591D0E">
        <w:rPr>
          <w:color w:val="000000"/>
        </w:rPr>
        <w:t>.</w:t>
      </w:r>
    </w:p>
    <w:bookmarkEnd w:id="1"/>
    <w:p w14:paraId="01459229" w14:textId="77777777" w:rsidR="00EF5E76" w:rsidRPr="001504BC" w:rsidRDefault="00EF5E76" w:rsidP="00EF5E76">
      <w:pPr>
        <w:rPr>
          <w:color w:val="000000"/>
        </w:rPr>
      </w:pPr>
    </w:p>
    <w:p w14:paraId="6504E5AA" w14:textId="77777777" w:rsidR="00EF5E76" w:rsidRPr="001504BC" w:rsidRDefault="00EF5E76" w:rsidP="00EF5E76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lastRenderedPageBreak/>
        <w:t xml:space="preserve">ГОЛОСОВАЛИ: ЗА – </w:t>
      </w:r>
      <w:r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5EAA76E9" w14:textId="7CD481D2" w:rsidR="00364DB2" w:rsidRDefault="00EF5E76" w:rsidP="0038163F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</w:t>
      </w:r>
      <w:r>
        <w:rPr>
          <w:color w:val="000000"/>
        </w:rPr>
        <w:t>восстановить</w:t>
      </w:r>
      <w:r w:rsidRPr="001504BC">
        <w:rPr>
          <w:color w:val="000000"/>
        </w:rPr>
        <w:t xml:space="preserve"> действие права на подготовку проектной документации</w:t>
      </w:r>
      <w:r>
        <w:rPr>
          <w:color w:val="000000"/>
        </w:rPr>
        <w:t xml:space="preserve"> </w:t>
      </w:r>
      <w:r w:rsidRPr="00024282">
        <w:rPr>
          <w:color w:val="000000"/>
        </w:rPr>
        <w:t>у</w:t>
      </w:r>
      <w:r w:rsidRPr="00EF5E76">
        <w:rPr>
          <w:color w:val="000000"/>
        </w:rPr>
        <w:t xml:space="preserve"> АО</w:t>
      </w:r>
      <w:r>
        <w:rPr>
          <w:color w:val="000000"/>
        </w:rPr>
        <w:t xml:space="preserve"> </w:t>
      </w:r>
      <w:r w:rsidRPr="00EF5E76">
        <w:rPr>
          <w:color w:val="000000"/>
        </w:rPr>
        <w:t>«</w:t>
      </w:r>
      <w:proofErr w:type="spellStart"/>
      <w:r w:rsidRPr="00EF5E76">
        <w:rPr>
          <w:color w:val="000000"/>
        </w:rPr>
        <w:t>Новосибирскэнергосбыт</w:t>
      </w:r>
      <w:proofErr w:type="spellEnd"/>
      <w:r w:rsidRPr="00EF5E76">
        <w:rPr>
          <w:color w:val="000000"/>
        </w:rPr>
        <w:t>»</w:t>
      </w:r>
      <w:r>
        <w:rPr>
          <w:color w:val="000000"/>
        </w:rPr>
        <w:t xml:space="preserve"> </w:t>
      </w:r>
      <w:r w:rsidRPr="00024282">
        <w:rPr>
          <w:color w:val="000000"/>
        </w:rPr>
        <w:t xml:space="preserve">(ИНН </w:t>
      </w:r>
      <w:r w:rsidRPr="00EF5E76">
        <w:rPr>
          <w:color w:val="000000"/>
        </w:rPr>
        <w:t>5407025576</w:t>
      </w:r>
      <w:r w:rsidRPr="00024282">
        <w:rPr>
          <w:color w:val="000000"/>
        </w:rPr>
        <w:t>)</w:t>
      </w:r>
      <w:r w:rsidR="00591D0E">
        <w:rPr>
          <w:color w:val="000000"/>
        </w:rPr>
        <w:t>.</w:t>
      </w:r>
    </w:p>
    <w:p w14:paraId="7F856359" w14:textId="3B415C85" w:rsidR="003A517F" w:rsidRDefault="003A517F" w:rsidP="0038163F">
      <w:pPr>
        <w:rPr>
          <w:color w:val="000000"/>
        </w:rPr>
      </w:pPr>
    </w:p>
    <w:p w14:paraId="2BCF591B" w14:textId="13C8628C" w:rsidR="003A517F" w:rsidRPr="00CE352A" w:rsidRDefault="003A517F" w:rsidP="003A517F">
      <w:pPr>
        <w:rPr>
          <w:b/>
          <w:bCs/>
          <w:color w:val="000000"/>
        </w:rPr>
      </w:pPr>
      <w:r w:rsidRPr="00CE352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третьему </w:t>
      </w:r>
      <w:r w:rsidRPr="00CE352A">
        <w:rPr>
          <w:b/>
          <w:bCs/>
          <w:color w:val="000000"/>
        </w:rPr>
        <w:t>вопросу повестки дня слушали:</w:t>
      </w:r>
    </w:p>
    <w:p w14:paraId="4C9A1C87" w14:textId="134427E6" w:rsidR="003A517F" w:rsidRDefault="003A517F" w:rsidP="003A517F">
      <w:pPr>
        <w:rPr>
          <w:color w:val="000000"/>
        </w:rPr>
      </w:pPr>
      <w:r w:rsidRPr="007B741D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необходимо направить делегата на Конференцию СРО СФО 02.02.2022г для участия в его работе от Союза.</w:t>
      </w:r>
    </w:p>
    <w:p w14:paraId="4F4537F7" w14:textId="09D9D4CD" w:rsidR="003A517F" w:rsidRDefault="003A517F" w:rsidP="003A517F">
      <w:pPr>
        <w:rPr>
          <w:color w:val="000000"/>
        </w:rPr>
      </w:pPr>
      <w:r>
        <w:rPr>
          <w:color w:val="000000"/>
        </w:rPr>
        <w:t xml:space="preserve">Предлагаю направить </w:t>
      </w:r>
      <w:r w:rsidRPr="00151C99">
        <w:rPr>
          <w:color w:val="000000"/>
        </w:rPr>
        <w:t>Панова Александра Алексеевича делегатом с правом</w:t>
      </w:r>
      <w:r>
        <w:rPr>
          <w:color w:val="000000"/>
        </w:rPr>
        <w:t xml:space="preserve"> голоса на конференцию СРО СФО 02.02.2021</w:t>
      </w:r>
      <w:r w:rsidRPr="00151C99">
        <w:rPr>
          <w:color w:val="000000"/>
        </w:rPr>
        <w:t>г.</w:t>
      </w:r>
    </w:p>
    <w:p w14:paraId="2D80DF2A" w14:textId="77777777" w:rsidR="003A517F" w:rsidRDefault="003A517F" w:rsidP="003A517F">
      <w:pPr>
        <w:rPr>
          <w:color w:val="000000"/>
        </w:rPr>
      </w:pPr>
    </w:p>
    <w:p w14:paraId="43FE1F55" w14:textId="77777777" w:rsidR="003A517F" w:rsidRPr="00CE352A" w:rsidRDefault="003A517F" w:rsidP="003A517F">
      <w:pPr>
        <w:rPr>
          <w:color w:val="000000"/>
        </w:rPr>
      </w:pPr>
      <w:r w:rsidRPr="00CE352A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0704C7E4" w14:textId="6C8D2D09" w:rsidR="003A517F" w:rsidRDefault="003A517F" w:rsidP="003A517F">
      <w:pPr>
        <w:rPr>
          <w:color w:val="000000"/>
        </w:rPr>
      </w:pPr>
      <w:bookmarkStart w:id="3" w:name="_Hlk95990045"/>
      <w:proofErr w:type="gramStart"/>
      <w:r w:rsidRPr="00151C99">
        <w:rPr>
          <w:color w:val="000000"/>
        </w:rPr>
        <w:t xml:space="preserve">Решение: </w:t>
      </w:r>
      <w:bookmarkEnd w:id="3"/>
      <w:r w:rsidRPr="00151C99">
        <w:rPr>
          <w:color w:val="000000"/>
        </w:rPr>
        <w:t xml:space="preserve"> Панова</w:t>
      </w:r>
      <w:proofErr w:type="gramEnd"/>
      <w:r w:rsidRPr="00151C99">
        <w:rPr>
          <w:color w:val="000000"/>
        </w:rPr>
        <w:t xml:space="preserve"> Александра Алексеевича выдвинуть делегатом с правом</w:t>
      </w:r>
      <w:r>
        <w:rPr>
          <w:color w:val="000000"/>
        </w:rPr>
        <w:t xml:space="preserve"> голоса на </w:t>
      </w:r>
      <w:r w:rsidR="00050E95">
        <w:rPr>
          <w:color w:val="000000"/>
        </w:rPr>
        <w:t xml:space="preserve">Окружную </w:t>
      </w:r>
      <w:r>
        <w:rPr>
          <w:color w:val="000000"/>
        </w:rPr>
        <w:t>конференцию</w:t>
      </w:r>
      <w:r w:rsidR="00050E95">
        <w:rPr>
          <w:color w:val="000000"/>
        </w:rPr>
        <w:t xml:space="preserve"> НОПРИЗ</w:t>
      </w:r>
      <w:r>
        <w:rPr>
          <w:color w:val="000000"/>
        </w:rPr>
        <w:t xml:space="preserve"> СРО СФО 02.02.2021</w:t>
      </w:r>
      <w:r w:rsidRPr="00151C99">
        <w:rPr>
          <w:color w:val="000000"/>
        </w:rPr>
        <w:t xml:space="preserve">г. </w:t>
      </w:r>
    </w:p>
    <w:p w14:paraId="558738A6" w14:textId="2F3D8DE1" w:rsidR="003A517F" w:rsidRDefault="003A517F" w:rsidP="0038163F">
      <w:pPr>
        <w:rPr>
          <w:b/>
          <w:bCs/>
          <w:color w:val="000000"/>
        </w:rPr>
      </w:pPr>
    </w:p>
    <w:p w14:paraId="2E4BB78B" w14:textId="275CD2CE" w:rsidR="00613853" w:rsidRPr="00CE352A" w:rsidRDefault="00613853" w:rsidP="00613853">
      <w:pPr>
        <w:rPr>
          <w:b/>
          <w:bCs/>
          <w:color w:val="000000"/>
        </w:rPr>
      </w:pPr>
      <w:r w:rsidRPr="00CE352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четвертому</w:t>
      </w:r>
      <w:r>
        <w:rPr>
          <w:b/>
          <w:bCs/>
          <w:color w:val="000000"/>
        </w:rPr>
        <w:t xml:space="preserve"> </w:t>
      </w:r>
      <w:r w:rsidRPr="00CE352A">
        <w:rPr>
          <w:b/>
          <w:bCs/>
          <w:color w:val="000000"/>
        </w:rPr>
        <w:t>вопросу повестки дня слушали:</w:t>
      </w:r>
    </w:p>
    <w:p w14:paraId="08269986" w14:textId="30D354D9" w:rsidR="00613853" w:rsidRDefault="00613853" w:rsidP="00613853">
      <w:pPr>
        <w:jc w:val="both"/>
      </w:pPr>
      <w:r>
        <w:t xml:space="preserve">Филиппова В.Н. </w:t>
      </w:r>
      <w:r w:rsidRPr="007B741D">
        <w:rPr>
          <w:color w:val="000000"/>
        </w:rPr>
        <w:t>который сообщил</w:t>
      </w:r>
      <w:r>
        <w:t>, что Департамент строительства и архитектуры мэрии г. Новосибирска обратился с просьбой дать предложения по кандидатуре для награждения премией мэрии г. Новосибирска имени И.П. Севостьянова в области архитектуры и градостроительства.</w:t>
      </w:r>
    </w:p>
    <w:p w14:paraId="4BDC6F96" w14:textId="2ACDF039" w:rsidR="00613853" w:rsidRDefault="00613853" w:rsidP="00613853">
      <w:pPr>
        <w:rPr>
          <w:color w:val="000000"/>
        </w:rPr>
      </w:pPr>
      <w:r>
        <w:rPr>
          <w:color w:val="000000"/>
        </w:rPr>
        <w:t xml:space="preserve">Предлагаю </w:t>
      </w:r>
      <w:r>
        <w:rPr>
          <w:color w:val="000000"/>
        </w:rPr>
        <w:t xml:space="preserve">кандидатуру </w:t>
      </w:r>
      <w:r w:rsidRPr="00613853">
        <w:rPr>
          <w:color w:val="000000"/>
        </w:rPr>
        <w:t>Лотарев</w:t>
      </w:r>
      <w:r>
        <w:rPr>
          <w:color w:val="000000"/>
        </w:rPr>
        <w:t>а</w:t>
      </w:r>
      <w:r w:rsidRPr="00613853">
        <w:rPr>
          <w:color w:val="000000"/>
        </w:rPr>
        <w:t xml:space="preserve"> Артур</w:t>
      </w:r>
      <w:r>
        <w:rPr>
          <w:color w:val="000000"/>
        </w:rPr>
        <w:t>а</w:t>
      </w:r>
      <w:r w:rsidRPr="00613853">
        <w:rPr>
          <w:color w:val="000000"/>
        </w:rPr>
        <w:t xml:space="preserve"> Анатольевич</w:t>
      </w:r>
      <w:r>
        <w:rPr>
          <w:color w:val="000000"/>
        </w:rPr>
        <w:t>а.</w:t>
      </w:r>
    </w:p>
    <w:p w14:paraId="17483C12" w14:textId="77777777" w:rsidR="00613853" w:rsidRDefault="00613853" w:rsidP="00613853">
      <w:pPr>
        <w:rPr>
          <w:b/>
          <w:bCs/>
          <w:color w:val="000000"/>
        </w:rPr>
      </w:pPr>
    </w:p>
    <w:p w14:paraId="3AC535F4" w14:textId="3AB39AD9" w:rsidR="00613853" w:rsidRPr="00CE352A" w:rsidRDefault="00613853" w:rsidP="00613853">
      <w:pPr>
        <w:rPr>
          <w:color w:val="000000"/>
        </w:rPr>
      </w:pPr>
      <w:r w:rsidRPr="00CE352A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62B1B963" w14:textId="48E55FCD" w:rsidR="00613853" w:rsidRDefault="00613853" w:rsidP="00613853">
      <w:r w:rsidRPr="00151C99">
        <w:rPr>
          <w:color w:val="000000"/>
        </w:rPr>
        <w:t xml:space="preserve">Решение: </w:t>
      </w:r>
      <w:proofErr w:type="gramStart"/>
      <w:r>
        <w:t>рекомендовать  Департаменту</w:t>
      </w:r>
      <w:proofErr w:type="gramEnd"/>
      <w:r>
        <w:t xml:space="preserve"> строительства и архитектуры мэрии г. Новосибирска рассмотреть кандидатуру </w:t>
      </w:r>
      <w:r w:rsidRPr="00613853">
        <w:rPr>
          <w:color w:val="000000"/>
        </w:rPr>
        <w:t>Лотарев</w:t>
      </w:r>
      <w:r>
        <w:rPr>
          <w:color w:val="000000"/>
        </w:rPr>
        <w:t>а</w:t>
      </w:r>
      <w:r w:rsidRPr="00613853">
        <w:rPr>
          <w:color w:val="000000"/>
        </w:rPr>
        <w:t xml:space="preserve"> Артур</w:t>
      </w:r>
      <w:r>
        <w:rPr>
          <w:color w:val="000000"/>
        </w:rPr>
        <w:t>а</w:t>
      </w:r>
      <w:r w:rsidRPr="00613853">
        <w:rPr>
          <w:color w:val="000000"/>
        </w:rPr>
        <w:t xml:space="preserve"> Анатольевич</w:t>
      </w:r>
      <w:r>
        <w:rPr>
          <w:color w:val="000000"/>
        </w:rPr>
        <w:t>а</w:t>
      </w:r>
      <w:r>
        <w:t xml:space="preserve"> для награждения премией мэрии г. Новосибирска имени И.П. Севостьянова в области архитектуры и градостроительства.</w:t>
      </w:r>
    </w:p>
    <w:p w14:paraId="6778C209" w14:textId="77777777" w:rsidR="00613853" w:rsidRDefault="00613853" w:rsidP="0038163F">
      <w:pPr>
        <w:rPr>
          <w:b/>
          <w:bCs/>
          <w:color w:val="000000"/>
        </w:rPr>
      </w:pPr>
    </w:p>
    <w:p w14:paraId="7581529F" w14:textId="77777777" w:rsidR="00804A66" w:rsidRDefault="00804A66" w:rsidP="00CC513A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2022-01-27T09:10:00Z</cp:lastPrinted>
  <dcterms:created xsi:type="dcterms:W3CDTF">2021-04-23T03:58:00Z</dcterms:created>
  <dcterms:modified xsi:type="dcterms:W3CDTF">2022-02-17T04:34:00Z</dcterms:modified>
</cp:coreProperties>
</file>