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02975FBD" w:rsidR="00CC513A" w:rsidRPr="009F66D2" w:rsidRDefault="00FC37E1" w:rsidP="00E2520E">
      <w:pPr>
        <w:jc w:val="center"/>
      </w:pPr>
      <w:r w:rsidRPr="009F66D2">
        <w:t xml:space="preserve">ПРОТОКОЛ № </w:t>
      </w:r>
      <w:r w:rsidR="00814A00" w:rsidRPr="009F66D2">
        <w:t>7</w:t>
      </w:r>
      <w:r w:rsidR="008F3D20" w:rsidRPr="009F66D2">
        <w:t>5</w:t>
      </w:r>
    </w:p>
    <w:p w14:paraId="778DC6A8" w14:textId="45D8C45C" w:rsidR="00CC513A" w:rsidRPr="009F66D2" w:rsidRDefault="009F66D2" w:rsidP="00E2520E">
      <w:pPr>
        <w:jc w:val="center"/>
      </w:pPr>
      <w:r w:rsidRPr="009F66D2">
        <w:t>20</w:t>
      </w:r>
      <w:r w:rsidR="00C92D70" w:rsidRPr="009F66D2">
        <w:t>.0</w:t>
      </w:r>
      <w:r w:rsidR="008F3D20" w:rsidRPr="009F66D2">
        <w:t>7</w:t>
      </w:r>
      <w:r w:rsidR="00B613A3" w:rsidRPr="009F66D2">
        <w:t>.202</w:t>
      </w:r>
      <w:r w:rsidR="00E817B5" w:rsidRPr="009F66D2">
        <w:t>2</w:t>
      </w:r>
      <w:r w:rsidR="00C92D70" w:rsidRPr="009F66D2">
        <w:t xml:space="preserve"> </w:t>
      </w:r>
      <w:r w:rsidR="00CC513A" w:rsidRPr="009F66D2">
        <w:t>г.</w:t>
      </w:r>
    </w:p>
    <w:p w14:paraId="150B1A6A" w14:textId="77777777" w:rsidR="00CC513A" w:rsidRPr="009F66D2" w:rsidRDefault="00CC513A" w:rsidP="00E2520E">
      <w:pPr>
        <w:jc w:val="center"/>
      </w:pPr>
      <w:r w:rsidRPr="009F66D2">
        <w:t>Заседания Совета Союза «Гильдия проектировщиков Сибири»</w:t>
      </w:r>
    </w:p>
    <w:p w14:paraId="6600FFE4" w14:textId="77777777" w:rsidR="00CC513A" w:rsidRPr="009F66D2" w:rsidRDefault="00CC513A" w:rsidP="00E2520E"/>
    <w:p w14:paraId="4F65AE2F" w14:textId="77777777" w:rsidR="00CC513A" w:rsidRPr="009F66D2" w:rsidRDefault="00CC513A" w:rsidP="00E2520E">
      <w:r w:rsidRPr="009F66D2">
        <w:rPr>
          <w:u w:val="single"/>
        </w:rPr>
        <w:t>Место проведения</w:t>
      </w:r>
      <w:r w:rsidRPr="009F66D2">
        <w:t xml:space="preserve">: г. Новосибирск, ул. </w:t>
      </w:r>
      <w:proofErr w:type="spellStart"/>
      <w:r w:rsidRPr="009F66D2">
        <w:t>Потанинская</w:t>
      </w:r>
      <w:proofErr w:type="spellEnd"/>
      <w:r w:rsidRPr="009F66D2">
        <w:t>, 3а, офис 403</w:t>
      </w:r>
    </w:p>
    <w:p w14:paraId="0AD8318C" w14:textId="404AFDEB" w:rsidR="00CC513A" w:rsidRPr="009F66D2" w:rsidRDefault="00CC513A" w:rsidP="00E2520E">
      <w:pPr>
        <w:rPr>
          <w:b/>
        </w:rPr>
      </w:pPr>
      <w:r w:rsidRPr="009F66D2">
        <w:rPr>
          <w:u w:val="single"/>
        </w:rPr>
        <w:t>Форма проведения</w:t>
      </w:r>
      <w:r w:rsidRPr="009F66D2">
        <w:t xml:space="preserve"> – </w:t>
      </w:r>
      <w:r w:rsidRPr="009F66D2">
        <w:rPr>
          <w:b/>
        </w:rPr>
        <w:t>очное присутствие членов Совета Гильдии</w:t>
      </w:r>
    </w:p>
    <w:p w14:paraId="22F16DA0" w14:textId="29CF8802" w:rsidR="00CC513A" w:rsidRPr="009F66D2" w:rsidRDefault="00CC513A" w:rsidP="00E2520E">
      <w:r w:rsidRPr="009F66D2">
        <w:rPr>
          <w:u w:val="single"/>
        </w:rPr>
        <w:t>Форма голосования</w:t>
      </w:r>
      <w:r w:rsidRPr="009F66D2">
        <w:t xml:space="preserve">: </w:t>
      </w:r>
      <w:r w:rsidRPr="009F66D2">
        <w:rPr>
          <w:b/>
        </w:rPr>
        <w:t>открыт</w:t>
      </w:r>
      <w:r w:rsidR="004574AD">
        <w:rPr>
          <w:b/>
        </w:rPr>
        <w:t>ая</w:t>
      </w:r>
    </w:p>
    <w:p w14:paraId="23075B95" w14:textId="27BBB947" w:rsidR="00CC513A" w:rsidRPr="009F66D2" w:rsidRDefault="00CC513A" w:rsidP="00E2520E">
      <w:r w:rsidRPr="009F66D2">
        <w:rPr>
          <w:u w:val="single"/>
        </w:rPr>
        <w:t xml:space="preserve">Дата проведения </w:t>
      </w:r>
      <w:r w:rsidR="00A87597" w:rsidRPr="009F66D2">
        <w:rPr>
          <w:u w:val="single"/>
        </w:rPr>
        <w:t>совета</w:t>
      </w:r>
      <w:r w:rsidRPr="009F66D2">
        <w:t xml:space="preserve">: </w:t>
      </w:r>
      <w:r w:rsidR="009F66D2" w:rsidRPr="009F66D2">
        <w:t>20</w:t>
      </w:r>
      <w:r w:rsidR="008F3D20" w:rsidRPr="009F66D2">
        <w:t>.07.2022 г.</w:t>
      </w:r>
    </w:p>
    <w:p w14:paraId="01947F2D" w14:textId="68DFCDC6" w:rsidR="00CC513A" w:rsidRDefault="00CC513A" w:rsidP="00CC513A">
      <w:r w:rsidRPr="009F66D2">
        <w:rPr>
          <w:u w:val="single"/>
        </w:rPr>
        <w:t>Дата составления протокола</w:t>
      </w:r>
      <w:r w:rsidR="008F3D20" w:rsidRPr="009F66D2">
        <w:rPr>
          <w:u w:val="single"/>
        </w:rPr>
        <w:t>:</w:t>
      </w:r>
      <w:r w:rsidRPr="009F66D2">
        <w:t xml:space="preserve"> </w:t>
      </w:r>
      <w:r w:rsidR="009F66D2" w:rsidRPr="009F66D2">
        <w:t>20</w:t>
      </w:r>
      <w:r w:rsidR="008F3D20" w:rsidRPr="009F66D2">
        <w:t>.07.2022 г.</w:t>
      </w:r>
    </w:p>
    <w:p w14:paraId="5AD3B6B7" w14:textId="77777777" w:rsidR="008F3D20" w:rsidRPr="00C73A70" w:rsidRDefault="008F3D20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ACDD43A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  <w:r w:rsidR="008F3D20">
        <w:rPr>
          <w:b/>
        </w:rPr>
        <w:t>.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2E42268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8F3D20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42959A3F" w14:textId="143BCBFF" w:rsidR="00814A00" w:rsidRPr="00C92D70" w:rsidRDefault="00BE0D50" w:rsidP="00C92D70">
      <w:pPr>
        <w:pStyle w:val="a3"/>
        <w:numPr>
          <w:ilvl w:val="0"/>
          <w:numId w:val="8"/>
        </w:numPr>
        <w:rPr>
          <w:color w:val="000000"/>
        </w:rPr>
      </w:pPr>
      <w:r w:rsidRPr="00C92D70">
        <w:rPr>
          <w:bCs/>
        </w:rPr>
        <w:t>Внесение изменений в Реестр членов Гильдии.</w:t>
      </w:r>
    </w:p>
    <w:p w14:paraId="3264A1DB" w14:textId="77777777" w:rsidR="003156AE" w:rsidRDefault="003156AE" w:rsidP="0073149F">
      <w:pPr>
        <w:rPr>
          <w:b/>
          <w:bCs/>
          <w:color w:val="000000"/>
        </w:rPr>
      </w:pPr>
    </w:p>
    <w:p w14:paraId="0E865CB8" w14:textId="65928F70" w:rsidR="002F0308" w:rsidRDefault="002F0308" w:rsidP="0073149F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>По первому вопросу повестки слушали:</w:t>
      </w:r>
    </w:p>
    <w:p w14:paraId="7A429FAD" w14:textId="0DFF1223" w:rsidR="00BE0D50" w:rsidRPr="00572840" w:rsidRDefault="00BE0D50" w:rsidP="00BE0D50">
      <w:pPr>
        <w:rPr>
          <w:bCs/>
        </w:rPr>
      </w:pPr>
      <w:r w:rsidRPr="00003C61">
        <w:rPr>
          <w:color w:val="000000"/>
        </w:rPr>
        <w:t>Филиппова В.Н.</w:t>
      </w:r>
      <w:r>
        <w:rPr>
          <w:color w:val="000000"/>
        </w:rPr>
        <w:t>, который</w:t>
      </w:r>
      <w:r w:rsidRPr="00572840">
        <w:rPr>
          <w:bCs/>
        </w:rPr>
        <w:t xml:space="preserve"> сообщил, что </w:t>
      </w:r>
      <w:r w:rsidRPr="00BE0D50">
        <w:rPr>
          <w:bCs/>
        </w:rPr>
        <w:t>ООО «</w:t>
      </w:r>
      <w:proofErr w:type="spellStart"/>
      <w:r w:rsidRPr="00BE0D50">
        <w:rPr>
          <w:bCs/>
        </w:rPr>
        <w:t>СибПроектЭлектро</w:t>
      </w:r>
      <w:proofErr w:type="spellEnd"/>
      <w:r w:rsidRPr="00BE0D50">
        <w:rPr>
          <w:bCs/>
        </w:rPr>
        <w:t>»</w:t>
      </w:r>
      <w:r w:rsidRPr="00572840">
        <w:rPr>
          <w:bCs/>
        </w:rPr>
        <w:t xml:space="preserve"> (ИНН</w:t>
      </w:r>
      <w:r w:rsidRPr="00BE0D50">
        <w:t xml:space="preserve"> </w:t>
      </w:r>
      <w:r w:rsidRPr="00BE0D50">
        <w:rPr>
          <w:bCs/>
        </w:rPr>
        <w:t>5404021020</w:t>
      </w:r>
      <w:r w:rsidRPr="00572840">
        <w:rPr>
          <w:bCs/>
        </w:rPr>
        <w:t xml:space="preserve">) </w:t>
      </w:r>
      <w:r w:rsidR="00B87C82">
        <w:rPr>
          <w:bCs/>
        </w:rPr>
        <w:t>доплатили</w:t>
      </w:r>
      <w:bookmarkStart w:id="0" w:name="_GoBack"/>
      <w:bookmarkEnd w:id="0"/>
      <w:r w:rsidRPr="00572840">
        <w:rPr>
          <w:bCs/>
        </w:rPr>
        <w:t xml:space="preserve"> сто тысяч рублей в компенсационный фонд </w:t>
      </w:r>
      <w:r>
        <w:rPr>
          <w:bCs/>
        </w:rPr>
        <w:t>возмещения вреда</w:t>
      </w:r>
      <w:r w:rsidRPr="00572840">
        <w:rPr>
          <w:bCs/>
        </w:rPr>
        <w:t xml:space="preserve"> для получения </w:t>
      </w:r>
      <w:r>
        <w:rPr>
          <w:bCs/>
        </w:rPr>
        <w:t>второго</w:t>
      </w:r>
      <w:r w:rsidRPr="00572840">
        <w:rPr>
          <w:bCs/>
        </w:rPr>
        <w:t xml:space="preserve"> уровня ответственности члена саморегулируемой организации.</w:t>
      </w:r>
    </w:p>
    <w:p w14:paraId="19A17997" w14:textId="77777777" w:rsidR="004574AD" w:rsidRDefault="004574AD" w:rsidP="00BE0D50">
      <w:pPr>
        <w:rPr>
          <w:b/>
        </w:rPr>
      </w:pPr>
    </w:p>
    <w:p w14:paraId="0BBCCF5F" w14:textId="77777777" w:rsidR="00BE0D50" w:rsidRPr="00572840" w:rsidRDefault="00BE0D50" w:rsidP="00BE0D50">
      <w:pPr>
        <w:rPr>
          <w:b/>
        </w:rPr>
      </w:pPr>
      <w:r w:rsidRPr="00572840">
        <w:rPr>
          <w:b/>
        </w:rPr>
        <w:t xml:space="preserve">Решение: </w:t>
      </w:r>
    </w:p>
    <w:p w14:paraId="656C36B1" w14:textId="4C365E86" w:rsidR="00BE0D50" w:rsidRPr="00572840" w:rsidRDefault="00BE0D50" w:rsidP="00BE0D50">
      <w:pPr>
        <w:rPr>
          <w:bCs/>
        </w:rPr>
      </w:pPr>
      <w:r w:rsidRPr="00572840">
        <w:rPr>
          <w:bCs/>
        </w:rPr>
        <w:t xml:space="preserve">Внести изменение в Реестр Гильдии в отношении </w:t>
      </w:r>
      <w:r w:rsidRPr="00BE0D50">
        <w:rPr>
          <w:bCs/>
        </w:rPr>
        <w:t>ООО «</w:t>
      </w:r>
      <w:proofErr w:type="spellStart"/>
      <w:r w:rsidRPr="00BE0D50">
        <w:rPr>
          <w:bCs/>
        </w:rPr>
        <w:t>СибПроектЭлектро</w:t>
      </w:r>
      <w:proofErr w:type="spellEnd"/>
      <w:r w:rsidRPr="00BE0D50">
        <w:rPr>
          <w:bCs/>
        </w:rPr>
        <w:t>»</w:t>
      </w:r>
      <w:r w:rsidRPr="00572840">
        <w:rPr>
          <w:bCs/>
        </w:rPr>
        <w:t xml:space="preserve"> (ИНН</w:t>
      </w:r>
      <w:r w:rsidRPr="00BE0D50">
        <w:t xml:space="preserve"> </w:t>
      </w:r>
      <w:r w:rsidRPr="00BE0D50">
        <w:rPr>
          <w:bCs/>
        </w:rPr>
        <w:t>5404021020</w:t>
      </w:r>
      <w:proofErr w:type="gramStart"/>
      <w:r w:rsidRPr="00572840">
        <w:rPr>
          <w:bCs/>
        </w:rPr>
        <w:t>)</w:t>
      </w:r>
      <w:r>
        <w:rPr>
          <w:bCs/>
        </w:rPr>
        <w:t xml:space="preserve"> </w:t>
      </w:r>
      <w:r w:rsidRPr="00572840">
        <w:rPr>
          <w:bCs/>
        </w:rPr>
        <w:t xml:space="preserve"> </w:t>
      </w:r>
      <w:r w:rsidR="004574AD">
        <w:rPr>
          <w:bCs/>
        </w:rPr>
        <w:t>увеличив</w:t>
      </w:r>
      <w:proofErr w:type="gramEnd"/>
      <w:r w:rsidR="004574AD">
        <w:rPr>
          <w:bCs/>
        </w:rPr>
        <w:t xml:space="preserve"> размер </w:t>
      </w:r>
      <w:r w:rsidRPr="00572840">
        <w:rPr>
          <w:bCs/>
        </w:rPr>
        <w:t>в</w:t>
      </w:r>
      <w:r w:rsidR="004574AD">
        <w:rPr>
          <w:bCs/>
        </w:rPr>
        <w:t>зноса в</w:t>
      </w:r>
      <w:r w:rsidRPr="00572840">
        <w:rPr>
          <w:bCs/>
        </w:rPr>
        <w:t xml:space="preserve"> компенсационн</w:t>
      </w:r>
      <w:r w:rsidR="004574AD">
        <w:rPr>
          <w:bCs/>
        </w:rPr>
        <w:t>ый</w:t>
      </w:r>
      <w:r w:rsidRPr="00572840">
        <w:rPr>
          <w:bCs/>
        </w:rPr>
        <w:t xml:space="preserve"> фонд </w:t>
      </w:r>
      <w:r>
        <w:rPr>
          <w:bCs/>
        </w:rPr>
        <w:t>возмещения вреда</w:t>
      </w:r>
      <w:r w:rsidR="004574AD">
        <w:rPr>
          <w:bCs/>
        </w:rPr>
        <w:t xml:space="preserve"> до ста пятидесяти тысяч рублей</w:t>
      </w:r>
      <w:r w:rsidRPr="00572840">
        <w:rPr>
          <w:bCs/>
        </w:rPr>
        <w:t xml:space="preserve">, </w:t>
      </w:r>
      <w:r w:rsidR="00544083" w:rsidRPr="00544083">
        <w:rPr>
          <w:bCs/>
        </w:rPr>
        <w:t xml:space="preserve"> </w:t>
      </w:r>
      <w:r w:rsidR="00544083">
        <w:rPr>
          <w:bCs/>
        </w:rPr>
        <w:t xml:space="preserve">для </w:t>
      </w:r>
      <w:r w:rsidR="00544083" w:rsidRPr="00544083">
        <w:rPr>
          <w:bCs/>
        </w:rPr>
        <w:t>подготовк</w:t>
      </w:r>
      <w:r w:rsidR="00544083">
        <w:rPr>
          <w:bCs/>
        </w:rPr>
        <w:t>и</w:t>
      </w:r>
      <w:r w:rsidR="00544083" w:rsidRPr="00544083">
        <w:rPr>
          <w:bCs/>
        </w:rPr>
        <w:t xml:space="preserve"> проектной документации, стоимость которых по одному</w:t>
      </w:r>
      <w:r w:rsidR="00544083">
        <w:rPr>
          <w:bCs/>
        </w:rPr>
        <w:t xml:space="preserve"> договору подряда на </w:t>
      </w:r>
      <w:r w:rsidR="00544083" w:rsidRPr="00544083">
        <w:rPr>
          <w:bCs/>
        </w:rPr>
        <w:t xml:space="preserve"> подготовку проектной документации не превышает пятьдесят миллионов рублей </w:t>
      </w:r>
      <w:r w:rsidR="00544083">
        <w:rPr>
          <w:bCs/>
        </w:rPr>
        <w:t>(второй уровень ответственности</w:t>
      </w:r>
      <w:r w:rsidR="00544083" w:rsidRPr="00544083">
        <w:rPr>
          <w:bCs/>
        </w:rPr>
        <w:t>)</w:t>
      </w:r>
      <w:r w:rsidRPr="00572840">
        <w:rPr>
          <w:bCs/>
        </w:rPr>
        <w:t>.</w:t>
      </w: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18F4CFD"/>
    <w:multiLevelType w:val="hybridMultilevel"/>
    <w:tmpl w:val="9E408BDE"/>
    <w:lvl w:ilvl="0" w:tplc="ACD2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1728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574AD"/>
    <w:rsid w:val="00460347"/>
    <w:rsid w:val="00461CC1"/>
    <w:rsid w:val="00461ED2"/>
    <w:rsid w:val="00463B05"/>
    <w:rsid w:val="00464666"/>
    <w:rsid w:val="004670D8"/>
    <w:rsid w:val="00473320"/>
    <w:rsid w:val="0047422B"/>
    <w:rsid w:val="0047724A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4083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D20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9F66D2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C82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B7EB9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2D70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3D7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48C-1401-45D3-9C92-AD5114E9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2022-03-10T07:57:00Z</cp:lastPrinted>
  <dcterms:created xsi:type="dcterms:W3CDTF">2022-07-20T03:42:00Z</dcterms:created>
  <dcterms:modified xsi:type="dcterms:W3CDTF">2022-07-20T03:43:00Z</dcterms:modified>
</cp:coreProperties>
</file>